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B1" w:rsidRPr="00682B41" w:rsidRDefault="002D1FB1" w:rsidP="002D1FB1">
      <w:pPr>
        <w:jc w:val="right"/>
        <w:rPr>
          <w:rFonts w:ascii="Times New Roman" w:hAnsi="Times New Roman" w:cs="Times New Roman"/>
          <w:sz w:val="16"/>
          <w:szCs w:val="16"/>
        </w:rPr>
      </w:pPr>
      <w:r w:rsidRPr="00682B41">
        <w:rPr>
          <w:rFonts w:ascii="Times New Roman" w:hAnsi="Times New Roman" w:cs="Times New Roman"/>
          <w:sz w:val="16"/>
          <w:szCs w:val="16"/>
        </w:rPr>
        <w:t xml:space="preserve">Created by Paul </w:t>
      </w:r>
      <w:proofErr w:type="spellStart"/>
      <w:r w:rsidRPr="00682B41">
        <w:rPr>
          <w:rFonts w:ascii="Times New Roman" w:hAnsi="Times New Roman" w:cs="Times New Roman"/>
          <w:sz w:val="16"/>
          <w:szCs w:val="16"/>
        </w:rPr>
        <w:t>Yenerall</w:t>
      </w:r>
      <w:proofErr w:type="spellEnd"/>
      <w:r w:rsidRPr="00682B41">
        <w:rPr>
          <w:rFonts w:ascii="Times New Roman" w:hAnsi="Times New Roman" w:cs="Times New Roman"/>
          <w:sz w:val="16"/>
          <w:szCs w:val="16"/>
        </w:rPr>
        <w:t>, 2010</w:t>
      </w:r>
    </w:p>
    <w:p w:rsidR="002D1FB1" w:rsidRPr="00682B41" w:rsidRDefault="002D1FB1" w:rsidP="002D1F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B41">
        <w:rPr>
          <w:rFonts w:ascii="Times New Roman" w:hAnsi="Times New Roman" w:cs="Times New Roman"/>
          <w:b/>
          <w:sz w:val="32"/>
          <w:szCs w:val="32"/>
        </w:rPr>
        <w:t>Using BLAST (Basic Local Alignment Search Tool)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blastp</w:t>
      </w:r>
      <w:proofErr w:type="spellEnd"/>
    </w:p>
    <w:p w:rsidR="002D1FB1" w:rsidRPr="00682B41" w:rsidRDefault="002D1FB1" w:rsidP="002D1FB1">
      <w:pPr>
        <w:ind w:left="720" w:right="720"/>
        <w:rPr>
          <w:rFonts w:ascii="Times New Roman" w:hAnsi="Times New Roman" w:cs="Times New Roman"/>
          <w:sz w:val="20"/>
          <w:szCs w:val="20"/>
        </w:rPr>
      </w:pPr>
      <w:r w:rsidRPr="00682B41">
        <w:rPr>
          <w:rFonts w:ascii="Times New Roman" w:hAnsi="Times New Roman" w:cs="Times New Roman"/>
          <w:sz w:val="20"/>
          <w:szCs w:val="20"/>
        </w:rPr>
        <w:t xml:space="preserve">The purpose of this tutorial is to help teach students how to use and understand NCBI’s BLAST (Basic Local Alignment Search Tool). This tutorial will </w:t>
      </w:r>
      <w:r>
        <w:rPr>
          <w:rFonts w:ascii="Times New Roman" w:hAnsi="Times New Roman" w:cs="Times New Roman"/>
          <w:sz w:val="20"/>
          <w:szCs w:val="20"/>
        </w:rPr>
        <w:t>just cover</w:t>
      </w:r>
      <w:r w:rsidRPr="00682B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blastp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(blast protein) and will not go into depth about the use of BLAST in general. For more ways to use BLAST, plea</w:t>
      </w:r>
      <w:r w:rsidR="00B311EF">
        <w:rPr>
          <w:rFonts w:ascii="Times New Roman" w:hAnsi="Times New Roman" w:cs="Times New Roman"/>
          <w:sz w:val="20"/>
          <w:szCs w:val="20"/>
        </w:rPr>
        <w:t xml:space="preserve">se refer to the </w:t>
      </w:r>
      <w:proofErr w:type="spellStart"/>
      <w:r w:rsidR="00B311EF">
        <w:rPr>
          <w:rFonts w:ascii="Times New Roman" w:hAnsi="Times New Roman" w:cs="Times New Roman"/>
          <w:sz w:val="20"/>
          <w:szCs w:val="20"/>
        </w:rPr>
        <w:t>blastn</w:t>
      </w:r>
      <w:proofErr w:type="spellEnd"/>
      <w:r w:rsidR="00B311EF">
        <w:rPr>
          <w:rFonts w:ascii="Times New Roman" w:hAnsi="Times New Roman" w:cs="Times New Roman"/>
          <w:sz w:val="20"/>
          <w:szCs w:val="20"/>
        </w:rPr>
        <w:t xml:space="preserve"> tutorial</w:t>
      </w:r>
      <w:r>
        <w:rPr>
          <w:rFonts w:ascii="Times New Roman" w:hAnsi="Times New Roman" w:cs="Times New Roman"/>
          <w:sz w:val="20"/>
          <w:szCs w:val="20"/>
        </w:rPr>
        <w:t xml:space="preserve"> as this tutorial goes more in-depth.</w:t>
      </w:r>
    </w:p>
    <w:p w:rsidR="00AD510B" w:rsidRDefault="002D1FB1" w:rsidP="002D1FB1">
      <w:pPr>
        <w:ind w:left="720" w:right="720"/>
        <w:rPr>
          <w:rFonts w:ascii="Times New Roman" w:hAnsi="Times New Roman" w:cs="Times New Roman"/>
          <w:sz w:val="20"/>
          <w:szCs w:val="20"/>
        </w:rPr>
      </w:pPr>
      <w:r w:rsidRPr="00682B41">
        <w:rPr>
          <w:rFonts w:ascii="Times New Roman" w:hAnsi="Times New Roman" w:cs="Times New Roman"/>
          <w:sz w:val="20"/>
          <w:szCs w:val="20"/>
        </w:rPr>
        <w:t xml:space="preserve">For questions, corrections, or help with this tutorial, please e-mail </w:t>
      </w:r>
      <w:hyperlink r:id="rId5" w:history="1">
        <w:r w:rsidRPr="00682B41">
          <w:rPr>
            <w:rStyle w:val="Hyperlink"/>
            <w:rFonts w:ascii="Times New Roman" w:hAnsi="Times New Roman" w:cs="Times New Roman"/>
          </w:rPr>
          <w:t>paulyenerall@gmail.com</w:t>
        </w:r>
      </w:hyperlink>
      <w:r w:rsidRPr="00682B41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682B41">
        <w:rPr>
          <w:rFonts w:ascii="Times New Roman" w:hAnsi="Times New Roman" w:cs="Times New Roman"/>
          <w:sz w:val="20"/>
          <w:szCs w:val="20"/>
        </w:rPr>
        <w:t xml:space="preserve">or </w:t>
      </w:r>
      <w:hyperlink r:id="rId6" w:history="1">
        <w:r w:rsidRPr="00682B41">
          <w:rPr>
            <w:rStyle w:val="Hyperlink"/>
            <w:rFonts w:ascii="Times New Roman" w:hAnsi="Times New Roman" w:cs="Times New Roman"/>
          </w:rPr>
          <w:t>lzhou1@pitt.edu</w:t>
        </w:r>
      </w:hyperlink>
      <w:r w:rsidRPr="00682B41">
        <w:rPr>
          <w:rFonts w:ascii="Times New Roman" w:hAnsi="Times New Roman" w:cs="Times New Roman"/>
          <w:sz w:val="20"/>
          <w:szCs w:val="20"/>
        </w:rPr>
        <w:t xml:space="preserve"> </w:t>
      </w:r>
      <w:r w:rsidRPr="00682B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D1FB1" w:rsidRDefault="002D1FB1" w:rsidP="002D1FB1">
      <w:pPr>
        <w:rPr>
          <w:rFonts w:ascii="Times New Roman" w:hAnsi="Times New Roman" w:cs="Times New Roman"/>
          <w:sz w:val="24"/>
          <w:szCs w:val="24"/>
        </w:rPr>
      </w:pPr>
    </w:p>
    <w:p w:rsidR="002D1FB1" w:rsidRDefault="002D1FB1" w:rsidP="002D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we begin, remember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used to search a protein sequence against a protein database. Any other type of query will require a different form of BLAST basic search. Refer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tutorial for more information on different types of BLAST queries.</w:t>
      </w:r>
    </w:p>
    <w:p w:rsidR="002D1FB1" w:rsidRDefault="002D1FB1" w:rsidP="002D1FB1">
      <w:pPr>
        <w:ind w:left="90"/>
        <w:rPr>
          <w:rFonts w:ascii="Times New Roman" w:hAnsi="Times New Roman" w:cs="Times New Roman"/>
        </w:rPr>
      </w:pPr>
      <w:r w:rsidRPr="00682B41">
        <w:rPr>
          <w:rFonts w:ascii="Times New Roman" w:hAnsi="Times New Roman" w:cs="Times New Roman"/>
          <w:b/>
          <w:sz w:val="32"/>
          <w:szCs w:val="32"/>
        </w:rPr>
        <w:t>1)</w:t>
      </w:r>
      <w:r w:rsidRPr="00682B41">
        <w:rPr>
          <w:rFonts w:ascii="Times New Roman" w:hAnsi="Times New Roman" w:cs="Times New Roman"/>
          <w:b/>
        </w:rPr>
        <w:t xml:space="preserve"> </w:t>
      </w:r>
      <w:r w:rsidRPr="00E97135">
        <w:rPr>
          <w:rFonts w:ascii="Times New Roman" w:hAnsi="Times New Roman" w:cs="Times New Roman"/>
          <w:sz w:val="24"/>
          <w:szCs w:val="24"/>
        </w:rPr>
        <w:t xml:space="preserve">First, load up an internet browser, preferably Mozilla Firefox, and go to the URL </w:t>
      </w:r>
      <w:hyperlink r:id="rId7" w:history="1">
        <w:r w:rsidRPr="00E97135">
          <w:rPr>
            <w:rStyle w:val="Hyperlink"/>
            <w:rFonts w:ascii="Times New Roman" w:hAnsi="Times New Roman" w:cs="Times New Roman"/>
            <w:sz w:val="24"/>
            <w:szCs w:val="24"/>
          </w:rPr>
          <w:t>http://blast.ncbi.nlm.nih.gov/Blast.cgi</w:t>
        </w:r>
      </w:hyperlink>
      <w:r w:rsidRPr="00E97135">
        <w:rPr>
          <w:rFonts w:ascii="Times New Roman" w:hAnsi="Times New Roman" w:cs="Times New Roman"/>
          <w:sz w:val="24"/>
          <w:szCs w:val="24"/>
        </w:rPr>
        <w:t>. A page like the one listed below should appear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FB1" w:rsidRDefault="002D1FB1" w:rsidP="002D1FB1">
      <w:pPr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682B41">
        <w:rPr>
          <w:rFonts w:ascii="Times New Roman" w:hAnsi="Times New Roman" w:cs="Times New Roman"/>
          <w:noProof/>
        </w:rPr>
        <w:drawing>
          <wp:inline distT="0" distB="0" distL="0" distR="0">
            <wp:extent cx="5839489" cy="4381326"/>
            <wp:effectExtent l="19050" t="0" r="886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216" cy="438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FB1" w:rsidRDefault="00D3134C" w:rsidP="002D1FB1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Remember, we’re doing a protein sequence query, so select protein blast, as illustrated below:</w:t>
      </w:r>
    </w:p>
    <w:p w:rsidR="00D3134C" w:rsidRDefault="00D3134C" w:rsidP="002D1FB1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209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4C" w:rsidRPr="00682B41" w:rsidRDefault="00D3134C" w:rsidP="002D1FB1">
      <w:p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page should be displayed after clicking “protein blast”. Note: </w:t>
      </w:r>
      <w:r w:rsidR="00F14C65">
        <w:rPr>
          <w:rFonts w:ascii="Times New Roman" w:hAnsi="Times New Roman" w:cs="Times New Roman"/>
          <w:sz w:val="24"/>
          <w:szCs w:val="24"/>
        </w:rPr>
        <w:t xml:space="preserve">most parts of </w:t>
      </w:r>
      <w:r>
        <w:rPr>
          <w:rFonts w:ascii="Times New Roman" w:hAnsi="Times New Roman" w:cs="Times New Roman"/>
          <w:sz w:val="24"/>
          <w:szCs w:val="24"/>
        </w:rPr>
        <w:t>this page will not be explained in great detail; if you wou</w:t>
      </w:r>
      <w:r w:rsidR="00B311EF">
        <w:rPr>
          <w:rFonts w:ascii="Times New Roman" w:hAnsi="Times New Roman" w:cs="Times New Roman"/>
          <w:sz w:val="24"/>
          <w:szCs w:val="24"/>
        </w:rPr>
        <w:t>ld like a greater explanation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EF">
        <w:rPr>
          <w:rFonts w:ascii="Times New Roman" w:hAnsi="Times New Roman" w:cs="Times New Roman"/>
          <w:sz w:val="24"/>
          <w:szCs w:val="24"/>
        </w:rPr>
        <w:t xml:space="preserve">some of the features of </w:t>
      </w:r>
      <w:r>
        <w:rPr>
          <w:rFonts w:ascii="Times New Roman" w:hAnsi="Times New Roman" w:cs="Times New Roman"/>
          <w:sz w:val="24"/>
          <w:szCs w:val="24"/>
        </w:rPr>
        <w:t xml:space="preserve">this page, please refer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tutorial.</w:t>
      </w:r>
    </w:p>
    <w:p w:rsidR="002D1FB1" w:rsidRDefault="00D3134C" w:rsidP="002D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3624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4C" w:rsidRDefault="00D3134C" w:rsidP="002D1FB1">
      <w:pPr>
        <w:rPr>
          <w:rFonts w:ascii="Times New Roman" w:hAnsi="Times New Roman" w:cs="Times New Roman"/>
          <w:sz w:val="24"/>
          <w:szCs w:val="24"/>
        </w:rPr>
      </w:pPr>
    </w:p>
    <w:p w:rsidR="00D3134C" w:rsidRDefault="00D3134C" w:rsidP="002D1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Now, please copy and paste this FASTA protein sequence into the query box labeled “Enter accession number,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gi</w:t>
      </w:r>
      <w:proofErr w:type="spellEnd"/>
      <w:r>
        <w:rPr>
          <w:rFonts w:ascii="Times New Roman" w:hAnsi="Times New Roman" w:cs="Times New Roman"/>
          <w:sz w:val="24"/>
          <w:szCs w:val="24"/>
        </w:rPr>
        <w:t>, or FASTA sequence”</w:t>
      </w:r>
      <w:r w:rsidR="00EF33BD">
        <w:rPr>
          <w:rFonts w:ascii="Times New Roman" w:hAnsi="Times New Roman" w:cs="Times New Roman"/>
          <w:sz w:val="24"/>
          <w:szCs w:val="24"/>
        </w:rPr>
        <w:t>. Do not hit BLAST yet.</w:t>
      </w:r>
    </w:p>
    <w:p w:rsidR="00D3134C" w:rsidRDefault="00D3134C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134C">
        <w:rPr>
          <w:rFonts w:ascii="Times New Roman" w:eastAsia="Times New Roman" w:hAnsi="Times New Roman" w:cs="Times New Roman"/>
          <w:sz w:val="20"/>
          <w:szCs w:val="20"/>
        </w:rPr>
        <w:t>MNVEKAEFCNKSKQPGLARSQHNRWAGSKETCNDRRTPSTEKKVDLNADPLCERKEWNKQKLPCSENPRDTEDVPWITLNSSIQKVNEWFSRSDELLGSDDSHDGESESNAKVADVLDVLNEVDEYSGSSEKIDLLASDPHEALICKSERVHSKSVESNIEDKIFGKTYRKKASLPNLSHVTENLIIGAFVTEPQIIQERPLTNKLKRKRRPTSGLHPEDFIKKADLAVQKTPEMINQGTNQTEQNGQVMNITNSGHENKTKGDSIQNEKNPNPIESLEKESAFKTKAEPISSSISNMELELNIHNSKAPKKNRLRRKSSTRHIHALELVVSRNLSPPNCTELQIDSCSSSEEIKKKKYNQMPVRHSRNLQLMEGKEPATGAKKSNKPNEQTSKRHDSDTFPELKLTNAPGSFTKCSNTSELKEFVNPSLPREEKEEKLETVKVSNNAEDPKDLMLSGERVLQTERSVESSSISLVPGTDYGTQESISLLEVSTLGKAKTEPNKCVSQCAAFENPKGLIHGCSKDNRNDTEGFKYPLGHEVNHSRETSIEMEESELDAQYLQNTFKVSKRQSFAPFSNPGNAEEECATFSAHSGSLKKQSPKVTFECEQKEENQGKNESNIKPVQTVNITAGFPVVGQKDKPVDNAKCSIKGGSRFCLSSQFRGNETGLITPNKHGLLQNPYRIPPLFPIKSFVKTKCKKNLLEENFEEHSMSPEREMGNENIPSTVSTISRNNIRENVFKEASSSNINEVGSSTNEVGSSINEIGSSDENIQAELGRNRGPKLNAMLRLGVLQPEVYKQSLPGSNCKHPEIKKQEYEEVVQTVNTDFSPYLISDNLEQPMGSSHASQVCSETPDDLLDDGEIKEDTSFAENDIKESSAVFSKSVQKGELSRSPSPFTHTHLAQGYRRGAKKLESSEENLSSEDEELPCFQHLLFGKVNNIPSQSTRHSTVATECLSKNTEENLLSLKNSLNDCSNQVILAKASQEHHLSEETKCSASLFSSQCSELEDLTANTNTQDPFLIGSSKQMRHQSESQGVGLSDKELVSDDEERGTGLEENNQEEQSMDSNLGEAASGCESETSVSEDCSGLSSQSDILTTQQRDTMQHNLIKLQQEMAELEAVLEQHGSQPSNSYPSIISDSSALEDLRNPEQSTSEKAVLTSQKSSEYPISQNPEGLSADKFEVSADSSTSKNKEPGVERSSPSKCPSLDDRWYMHSCSGSLQNRNYPSQEELIKVVDVEEQQLEESGPHDLTETSYLPRQDLEGTPYLESGISLFSDDPESDPSEDRAPESARVGNIPSSTSALKVPQLKVAESAQSPAAAHTTDTAGYNAMEESVSREKPELTASTERVNKRMSMVVSGLTPEEFMLVYKFARKHHITLTNLITEETTHVVMKTDAEFVCERTLKYFLGIAGGKWVVSYFWVTQSIKERKMLNEHDFEVRGDVVNGRNHQGPKRARESQDRKIFRGLEICCYGPFTNMPTDQLEWMVQLCGASVVKELSSFTLGTGVHPIVVVQPDAWTEDNGFHAIGQMCEAPVVTREWVLDSVALYQCQELDTYLIPQIPHSHY</w:t>
      </w:r>
    </w:p>
    <w:p w:rsidR="00EF33BD" w:rsidRDefault="00EF33BD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F33BD" w:rsidRDefault="00EF33BD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note that I did not provide any header; therefore, we do not know which protein this is, or from what species this sequence originates from. We will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blastp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find this out.</w:t>
      </w:r>
    </w:p>
    <w:p w:rsidR="000654EC" w:rsidRDefault="000654EC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4EC" w:rsidRDefault="000654EC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do not need to change the database we are searching because unlike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blastn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blastp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always searches the non-redundant protein database, so it will search th</w:t>
      </w:r>
      <w:r w:rsidR="00032030">
        <w:rPr>
          <w:rFonts w:ascii="Times New Roman" w:eastAsia="Times New Roman" w:hAnsi="Times New Roman" w:cs="Times New Roman"/>
          <w:sz w:val="24"/>
          <w:szCs w:val="24"/>
        </w:rPr>
        <w:t xml:space="preserve">e best matches for all species.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this search however, let’s include a specific species we wish to search for. From the section of the page that says “Choose Search Set”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blank box that is labeled “Organism”, as illustrated below:</w:t>
      </w:r>
    </w:p>
    <w:p w:rsidR="000654EC" w:rsidRDefault="000654EC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4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5064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EF" w:rsidRDefault="00B311EF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1EF" w:rsidRDefault="00B311EF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11EF" w:rsidRDefault="00B311EF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4EC" w:rsidRDefault="000654EC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 box, type in “Homo sapiens”, then choose the first option that should appear in the dropdown box (</w:t>
      </w:r>
      <w:r w:rsidR="00032030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Homo sapiens (taxid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:9606</w:t>
      </w:r>
      <w:proofErr w:type="gramEnd"/>
      <w:r w:rsidR="00032030">
        <w:rPr>
          <w:rFonts w:ascii="Times New Roman" w:eastAsia="Times New Roman" w:hAnsi="Times New Roman" w:cs="Times New Roman"/>
          <w:sz w:val="24"/>
          <w:szCs w:val="24"/>
        </w:rPr>
        <w:t>)”</w:t>
      </w:r>
      <w:r>
        <w:rPr>
          <w:rFonts w:ascii="Times New Roman" w:eastAsia="Times New Roman" w:hAnsi="Times New Roman" w:cs="Times New Roman"/>
          <w:sz w:val="24"/>
          <w:szCs w:val="24"/>
        </w:rPr>
        <w:t>), as illustrated below (next page):</w:t>
      </w:r>
    </w:p>
    <w:p w:rsidR="000654EC" w:rsidRPr="000654EC" w:rsidRDefault="000654EC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1571625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65" w:rsidRDefault="00F14C65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33BD" w:rsidRDefault="00F14C65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 w:rsidR="00B311EF">
        <w:rPr>
          <w:rFonts w:ascii="Times New Roman" w:eastAsia="Times New Roman" w:hAnsi="Times New Roman" w:cs="Times New Roman"/>
          <w:sz w:val="24"/>
          <w:szCs w:val="24"/>
        </w:rPr>
        <w:t>, before cli</w:t>
      </w:r>
      <w:r w:rsidR="00C42CA4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11EF">
        <w:rPr>
          <w:rFonts w:ascii="Times New Roman" w:eastAsia="Times New Roman" w:hAnsi="Times New Roman" w:cs="Times New Roman"/>
          <w:sz w:val="24"/>
          <w:szCs w:val="24"/>
        </w:rPr>
        <w:t>king BLAST,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click on the Algorithm Parameters link at the bottom of the page, which looks like this: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9088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65" w:rsidRDefault="00F14C65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C65" w:rsidRDefault="00F14C65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page like the following page should be displayed. Pay particular attention to the highlighted areas as they will be discussed further:</w:t>
      </w:r>
    </w:p>
    <w:p w:rsidR="00F14C65" w:rsidRDefault="00F14C65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14655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C65" w:rsidRDefault="00F14C65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– This </w:t>
      </w:r>
      <w:r w:rsidR="00B311EF">
        <w:rPr>
          <w:rFonts w:ascii="Times New Roman" w:eastAsia="Times New Roman" w:hAnsi="Times New Roman" w:cs="Times New Roman"/>
          <w:sz w:val="24"/>
          <w:szCs w:val="24"/>
        </w:rPr>
        <w:t>part is the Word Size. The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ord </w:t>
      </w:r>
      <w:r w:rsidR="00B311E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ize is how big of a match</w:t>
      </w:r>
      <w:r w:rsidR="00B0567A">
        <w:rPr>
          <w:rFonts w:ascii="Times New Roman" w:eastAsia="Times New Roman" w:hAnsi="Times New Roman" w:cs="Times New Roman"/>
          <w:sz w:val="24"/>
          <w:szCs w:val="24"/>
        </w:rPr>
        <w:t xml:space="preserve"> BLAST first finds to begin an alignment. For instance with a word size of 3, when BLAST finds three identical </w:t>
      </w:r>
      <w:r w:rsidR="00C42CA4">
        <w:rPr>
          <w:rFonts w:ascii="Times New Roman" w:eastAsia="Times New Roman" w:hAnsi="Times New Roman" w:cs="Times New Roman"/>
          <w:sz w:val="24"/>
          <w:szCs w:val="24"/>
        </w:rPr>
        <w:t xml:space="preserve">residue (amino acid) </w:t>
      </w:r>
      <w:r w:rsidR="00B0567A">
        <w:rPr>
          <w:rFonts w:ascii="Times New Roman" w:eastAsia="Times New Roman" w:hAnsi="Times New Roman" w:cs="Times New Roman"/>
          <w:sz w:val="24"/>
          <w:szCs w:val="24"/>
        </w:rPr>
        <w:t xml:space="preserve">matches (between query and subject </w:t>
      </w:r>
      <w:r w:rsidR="00B0567A">
        <w:rPr>
          <w:rFonts w:ascii="Times New Roman" w:eastAsia="Times New Roman" w:hAnsi="Times New Roman" w:cs="Times New Roman"/>
          <w:sz w:val="24"/>
          <w:szCs w:val="24"/>
        </w:rPr>
        <w:lastRenderedPageBreak/>
        <w:t>sequence)</w:t>
      </w:r>
      <w:r w:rsidR="00B311EF">
        <w:rPr>
          <w:rFonts w:ascii="Times New Roman" w:eastAsia="Times New Roman" w:hAnsi="Times New Roman" w:cs="Times New Roman"/>
          <w:sz w:val="24"/>
          <w:szCs w:val="24"/>
        </w:rPr>
        <w:t xml:space="preserve"> BLAST </w:t>
      </w:r>
      <w:r w:rsidR="00B0567A">
        <w:rPr>
          <w:rFonts w:ascii="Times New Roman" w:eastAsia="Times New Roman" w:hAnsi="Times New Roman" w:cs="Times New Roman"/>
          <w:sz w:val="24"/>
          <w:szCs w:val="24"/>
        </w:rPr>
        <w:t xml:space="preserve">begins to see if it can match the rest of the query sequence to that </w:t>
      </w:r>
      <w:r w:rsidR="00C42CA4">
        <w:rPr>
          <w:rFonts w:ascii="Times New Roman" w:eastAsia="Times New Roman" w:hAnsi="Times New Roman" w:cs="Times New Roman"/>
          <w:sz w:val="24"/>
          <w:szCs w:val="24"/>
        </w:rPr>
        <w:t>location in the subject sequence</w:t>
      </w:r>
      <w:r w:rsidR="00B0567A">
        <w:rPr>
          <w:rFonts w:ascii="Times New Roman" w:eastAsia="Times New Roman" w:hAnsi="Times New Roman" w:cs="Times New Roman"/>
          <w:sz w:val="24"/>
          <w:szCs w:val="24"/>
        </w:rPr>
        <w:t>. By turning this number down or up we can affect the sensitivity of matches</w:t>
      </w:r>
    </w:p>
    <w:p w:rsidR="00B0567A" w:rsidRDefault="00B0567A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This part is the Matrix. These substitution matrices assign a score for aligning any possible pairs of resid</w:t>
      </w:r>
      <w:r w:rsidR="00C42CA4">
        <w:rPr>
          <w:rFonts w:ascii="Times New Roman" w:eastAsia="Times New Roman" w:hAnsi="Times New Roman" w:cs="Times New Roman"/>
          <w:sz w:val="24"/>
          <w:szCs w:val="24"/>
        </w:rPr>
        <w:t xml:space="preserve">ues. </w:t>
      </w:r>
      <w:r w:rsidR="0070439E">
        <w:rPr>
          <w:rFonts w:ascii="Times New Roman" w:eastAsia="Times New Roman" w:hAnsi="Times New Roman" w:cs="Times New Roman"/>
          <w:sz w:val="24"/>
          <w:szCs w:val="24"/>
        </w:rPr>
        <w:t xml:space="preserve">The scores assigned for matches are based off of a large and diverse sample of verified </w:t>
      </w:r>
      <w:proofErr w:type="spellStart"/>
      <w:r w:rsidR="0070439E">
        <w:rPr>
          <w:rFonts w:ascii="Times New Roman" w:eastAsia="Times New Roman" w:hAnsi="Times New Roman" w:cs="Times New Roman"/>
          <w:sz w:val="24"/>
          <w:szCs w:val="24"/>
        </w:rPr>
        <w:t>pairwise</w:t>
      </w:r>
      <w:proofErr w:type="spellEnd"/>
      <w:r w:rsidR="0070439E">
        <w:rPr>
          <w:rFonts w:ascii="Times New Roman" w:eastAsia="Times New Roman" w:hAnsi="Times New Roman" w:cs="Times New Roman"/>
          <w:sz w:val="24"/>
          <w:szCs w:val="24"/>
        </w:rPr>
        <w:t xml:space="preserve"> alignments. The matrices are meant to reflect the probability of mutations occurring with evolution. </w:t>
      </w:r>
      <w:r w:rsidR="00917AB9">
        <w:rPr>
          <w:rFonts w:ascii="Times New Roman" w:eastAsia="Times New Roman" w:hAnsi="Times New Roman" w:cs="Times New Roman"/>
          <w:sz w:val="24"/>
          <w:szCs w:val="24"/>
        </w:rPr>
        <w:t xml:space="preserve">The PAM (Point Accepted Mutations) matrix should be used for smaller queries because it is not very sensitive. </w:t>
      </w:r>
      <w:r w:rsidR="0070439E">
        <w:rPr>
          <w:rFonts w:ascii="Times New Roman" w:eastAsia="Times New Roman" w:hAnsi="Times New Roman" w:cs="Times New Roman"/>
          <w:sz w:val="24"/>
          <w:szCs w:val="24"/>
        </w:rPr>
        <w:t>The BLOSUM matrix (</w:t>
      </w:r>
      <w:proofErr w:type="spellStart"/>
      <w:r w:rsidR="0070439E">
        <w:rPr>
          <w:rFonts w:ascii="Times New Roman" w:eastAsia="Times New Roman" w:hAnsi="Times New Roman" w:cs="Times New Roman"/>
          <w:sz w:val="24"/>
          <w:szCs w:val="24"/>
        </w:rPr>
        <w:t>BLOcks</w:t>
      </w:r>
      <w:proofErr w:type="spellEnd"/>
      <w:r w:rsidR="0070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39E">
        <w:rPr>
          <w:rFonts w:ascii="Times New Roman" w:eastAsia="Times New Roman" w:hAnsi="Times New Roman" w:cs="Times New Roman"/>
          <w:sz w:val="24"/>
          <w:szCs w:val="24"/>
        </w:rPr>
        <w:t>SUbstituion</w:t>
      </w:r>
      <w:proofErr w:type="spellEnd"/>
      <w:r w:rsidR="0070439E">
        <w:rPr>
          <w:rFonts w:ascii="Times New Roman" w:eastAsia="Times New Roman" w:hAnsi="Times New Roman" w:cs="Times New Roman"/>
          <w:sz w:val="24"/>
          <w:szCs w:val="24"/>
        </w:rPr>
        <w:t xml:space="preserve"> Matrix)</w:t>
      </w:r>
      <w:r w:rsidR="00917AB9">
        <w:rPr>
          <w:rFonts w:ascii="Times New Roman" w:eastAsia="Times New Roman" w:hAnsi="Times New Roman" w:cs="Times New Roman"/>
          <w:sz w:val="24"/>
          <w:szCs w:val="24"/>
        </w:rPr>
        <w:t xml:space="preserve"> should be used for larger queries because it has greater sensitivity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39E">
        <w:rPr>
          <w:rFonts w:ascii="Times New Roman" w:eastAsia="Times New Roman" w:hAnsi="Times New Roman" w:cs="Times New Roman"/>
          <w:sz w:val="24"/>
          <w:szCs w:val="24"/>
        </w:rPr>
        <w:t xml:space="preserve"> For queries less than 35 residues, it’s best to use PAM-30. For queries between 35-50 residues, it’s best to use PAM-70.</w:t>
      </w:r>
      <w:r w:rsidR="00917AB9">
        <w:rPr>
          <w:rFonts w:ascii="Times New Roman" w:eastAsia="Times New Roman" w:hAnsi="Times New Roman" w:cs="Times New Roman"/>
          <w:sz w:val="24"/>
          <w:szCs w:val="24"/>
        </w:rPr>
        <w:t xml:space="preserve"> For queries between 50-85 residues, it’s best to use BLOSUM-80</w:t>
      </w:r>
      <w:r w:rsidR="001074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7AB9">
        <w:rPr>
          <w:rFonts w:ascii="Times New Roman" w:eastAsia="Times New Roman" w:hAnsi="Times New Roman" w:cs="Times New Roman"/>
          <w:sz w:val="24"/>
          <w:szCs w:val="24"/>
        </w:rPr>
        <w:t xml:space="preserve"> For queries over 85</w:t>
      </w:r>
      <w:r w:rsidR="001074BF">
        <w:rPr>
          <w:rFonts w:ascii="Times New Roman" w:eastAsia="Times New Roman" w:hAnsi="Times New Roman" w:cs="Times New Roman"/>
          <w:sz w:val="24"/>
          <w:szCs w:val="24"/>
        </w:rPr>
        <w:t xml:space="preserve"> residues</w:t>
      </w:r>
      <w:r w:rsidR="00917AB9">
        <w:rPr>
          <w:rFonts w:ascii="Times New Roman" w:eastAsia="Times New Roman" w:hAnsi="Times New Roman" w:cs="Times New Roman"/>
          <w:sz w:val="24"/>
          <w:szCs w:val="24"/>
        </w:rPr>
        <w:t xml:space="preserve"> it’s best to use BLOSUM-62</w:t>
      </w:r>
    </w:p>
    <w:p w:rsidR="009C5268" w:rsidRDefault="009C5268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This part is the Gap Costs. This part assigns a penalty for each gap found in the alignment between the query and subject. By increasing the Gap Cost, we can find subjects that have less gaps, or vice-versa.</w:t>
      </w:r>
    </w:p>
    <w:p w:rsidR="009C5268" w:rsidRDefault="009C5268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This part is the Compositional Adjustments. Th</w:t>
      </w:r>
      <w:r w:rsidR="001074BF">
        <w:rPr>
          <w:rFonts w:ascii="Times New Roman" w:eastAsia="Times New Roman" w:hAnsi="Times New Roman" w:cs="Times New Roman"/>
          <w:sz w:val="24"/>
          <w:szCs w:val="24"/>
        </w:rPr>
        <w:t>e type of adjustment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 be </w:t>
      </w:r>
      <w:r w:rsidR="001074BF">
        <w:rPr>
          <w:rFonts w:ascii="Times New Roman" w:eastAsia="Times New Roman" w:hAnsi="Times New Roman" w:cs="Times New Roman"/>
          <w:sz w:val="24"/>
          <w:szCs w:val="24"/>
        </w:rPr>
        <w:t>changed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compensate for the amino acids compositions of the sequences compared, which will change the score of the matches. </w:t>
      </w:r>
    </w:p>
    <w:p w:rsidR="009C5268" w:rsidRDefault="009C5268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C5268" w:rsidRDefault="009C5268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Note: You do not need to change any of these parameters for our </w:t>
      </w:r>
      <w:r w:rsidR="00C42CA4">
        <w:rPr>
          <w:rFonts w:ascii="Times New Roman" w:eastAsia="Times New Roman" w:hAnsi="Times New Roman" w:cs="Times New Roman"/>
          <w:sz w:val="24"/>
          <w:szCs w:val="24"/>
          <w:u w:val="single"/>
        </w:rPr>
        <w:t>query;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however, you should be aware how and why you can change these parameters</w:t>
      </w:r>
    </w:p>
    <w:p w:rsidR="009C5268" w:rsidRDefault="009C5268" w:rsidP="00F14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5268" w:rsidRDefault="009C5268" w:rsidP="009C5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3BD" w:rsidRDefault="009C5268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click the BLAST button at the bottom of the page.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while searching a new box is displayed that was 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displayed when doing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BLASTn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t>search.</w:t>
      </w:r>
      <w:proofErr w:type="gramEnd"/>
      <w:r w:rsidR="00D20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t>The new box should look like the following picture:</w:t>
      </w:r>
    </w:p>
    <w:p w:rsidR="009C5268" w:rsidRDefault="009C5268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2030" w:rsidRDefault="009C5268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2805" cy="164782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44" w:rsidRDefault="00D20144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268" w:rsidRDefault="009C5268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box will also be displayed on our BLAST results page. T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t xml:space="preserve">his box shows highly conserved regions between our query and </w:t>
      </w:r>
      <w:r w:rsidR="00C42CA4">
        <w:rPr>
          <w:rFonts w:ascii="Times New Roman" w:eastAsia="Times New Roman" w:hAnsi="Times New Roman" w:cs="Times New Roman"/>
          <w:sz w:val="24"/>
          <w:szCs w:val="24"/>
        </w:rPr>
        <w:t>possible matches.</w:t>
      </w:r>
    </w:p>
    <w:p w:rsidR="00D20144" w:rsidRDefault="00D20144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144" w:rsidRDefault="001074BF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Your results page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t xml:space="preserve"> should look something like this:</w:t>
      </w:r>
      <w:r w:rsidR="00D20144">
        <w:rPr>
          <w:rFonts w:ascii="Times New Roman" w:eastAsia="Times New Roman" w:hAnsi="Times New Roman" w:cs="Times New Roman"/>
          <w:sz w:val="24"/>
          <w:szCs w:val="24"/>
        </w:rPr>
        <w:br/>
      </w:r>
      <w:r w:rsidR="00D201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459442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4BF" w:rsidRDefault="001074BF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4BF" w:rsidRDefault="001074BF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0144" w:rsidRPr="00DB7A79" w:rsidRDefault="00D20144" w:rsidP="00EF3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scroll down to the analytical results in the “Descriptions” part of the page we can get a better view of possible matches than the top Graphical output. As you can see, we ha</w:t>
      </w:r>
      <w:r w:rsidR="00DB7A79">
        <w:rPr>
          <w:rFonts w:ascii="Times New Roman" w:eastAsia="Times New Roman" w:hAnsi="Times New Roman" w:cs="Times New Roman"/>
          <w:sz w:val="24"/>
          <w:szCs w:val="24"/>
        </w:rPr>
        <w:t xml:space="preserve">ve multiple very similar, very strong (query 100%, e-value = 0, high score) matches. However, these very strong matches are all linked to one gene, BRCA1. The reason there are multiple matches is because there are multiple </w:t>
      </w:r>
      <w:proofErr w:type="spellStart"/>
      <w:r w:rsidR="00DB7A79">
        <w:rPr>
          <w:rFonts w:ascii="Times New Roman" w:eastAsia="Times New Roman" w:hAnsi="Times New Roman" w:cs="Times New Roman"/>
          <w:sz w:val="24"/>
          <w:szCs w:val="24"/>
        </w:rPr>
        <w:t>isoforms</w:t>
      </w:r>
      <w:proofErr w:type="spellEnd"/>
      <w:r w:rsidR="00DB7A79">
        <w:rPr>
          <w:rFonts w:ascii="Times New Roman" w:eastAsia="Times New Roman" w:hAnsi="Times New Roman" w:cs="Times New Roman"/>
          <w:sz w:val="24"/>
          <w:szCs w:val="24"/>
        </w:rPr>
        <w:t xml:space="preserve"> of the BRCA1 gene in </w:t>
      </w:r>
      <w:r w:rsidR="00DB7A79">
        <w:rPr>
          <w:rFonts w:ascii="Times New Roman" w:eastAsia="Times New Roman" w:hAnsi="Times New Roman" w:cs="Times New Roman"/>
          <w:i/>
          <w:sz w:val="24"/>
          <w:szCs w:val="24"/>
        </w:rPr>
        <w:t>Homo sapiens</w:t>
      </w:r>
      <w:r w:rsidR="00B311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D20144" w:rsidRPr="00DB7A79" w:rsidSect="00F2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1FB1"/>
    <w:rsid w:val="00032030"/>
    <w:rsid w:val="000654EC"/>
    <w:rsid w:val="000F25FC"/>
    <w:rsid w:val="001074BF"/>
    <w:rsid w:val="001C79DF"/>
    <w:rsid w:val="0020422F"/>
    <w:rsid w:val="002D1FB1"/>
    <w:rsid w:val="005D0DCC"/>
    <w:rsid w:val="0070439E"/>
    <w:rsid w:val="00917AB9"/>
    <w:rsid w:val="009A4C2F"/>
    <w:rsid w:val="009C5268"/>
    <w:rsid w:val="00B0567A"/>
    <w:rsid w:val="00B311EF"/>
    <w:rsid w:val="00C42CA4"/>
    <w:rsid w:val="00D20144"/>
    <w:rsid w:val="00D3134C"/>
    <w:rsid w:val="00DB7A79"/>
    <w:rsid w:val="00EF33BD"/>
    <w:rsid w:val="00F14C65"/>
    <w:rsid w:val="00F2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F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B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3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last.ncbi.nlm.nih.gov/Blast.cgi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mailto:lzhou1@pitt.edu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paulyenerall@gmail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4379EA-EA61-4A9C-86ED-28CFACCC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5</cp:revision>
  <dcterms:created xsi:type="dcterms:W3CDTF">2010-06-01T00:32:00Z</dcterms:created>
  <dcterms:modified xsi:type="dcterms:W3CDTF">2010-06-18T19:32:00Z</dcterms:modified>
</cp:coreProperties>
</file>