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494" w:rsidRPr="00682B41" w:rsidRDefault="00B321DB" w:rsidP="00B321DB">
      <w:pPr>
        <w:jc w:val="right"/>
        <w:rPr>
          <w:rFonts w:ascii="Times New Roman" w:hAnsi="Times New Roman" w:cs="Times New Roman"/>
          <w:sz w:val="16"/>
          <w:szCs w:val="16"/>
        </w:rPr>
      </w:pPr>
      <w:r w:rsidRPr="00682B41">
        <w:rPr>
          <w:rFonts w:ascii="Times New Roman" w:hAnsi="Times New Roman" w:cs="Times New Roman"/>
          <w:sz w:val="16"/>
          <w:szCs w:val="16"/>
        </w:rPr>
        <w:t>Created by Paul Yenerall, 2010</w:t>
      </w:r>
    </w:p>
    <w:p w:rsidR="00B321DB" w:rsidRPr="00682B41" w:rsidRDefault="00B321DB" w:rsidP="00B321DB">
      <w:pPr>
        <w:jc w:val="center"/>
        <w:rPr>
          <w:rFonts w:ascii="Times New Roman" w:hAnsi="Times New Roman" w:cs="Times New Roman"/>
          <w:b/>
          <w:sz w:val="32"/>
          <w:szCs w:val="32"/>
        </w:rPr>
      </w:pPr>
      <w:r w:rsidRPr="00682B41">
        <w:rPr>
          <w:rFonts w:ascii="Times New Roman" w:hAnsi="Times New Roman" w:cs="Times New Roman"/>
          <w:b/>
          <w:sz w:val="32"/>
          <w:szCs w:val="32"/>
        </w:rPr>
        <w:t>Using BLAST (Basic Local Alignment Search Tool)</w:t>
      </w:r>
      <w:r w:rsidR="00682B41">
        <w:rPr>
          <w:rFonts w:ascii="Times New Roman" w:hAnsi="Times New Roman" w:cs="Times New Roman"/>
          <w:b/>
          <w:sz w:val="32"/>
          <w:szCs w:val="32"/>
        </w:rPr>
        <w:t xml:space="preserve"> - blastn</w:t>
      </w:r>
    </w:p>
    <w:p w:rsidR="00B321DB" w:rsidRPr="00682B41" w:rsidRDefault="00B321DB" w:rsidP="00B321DB">
      <w:pPr>
        <w:ind w:left="720" w:right="720"/>
        <w:rPr>
          <w:rFonts w:ascii="Times New Roman" w:hAnsi="Times New Roman" w:cs="Times New Roman"/>
          <w:sz w:val="20"/>
          <w:szCs w:val="20"/>
        </w:rPr>
      </w:pPr>
      <w:r w:rsidRPr="00682B41">
        <w:rPr>
          <w:rFonts w:ascii="Times New Roman" w:hAnsi="Times New Roman" w:cs="Times New Roman"/>
          <w:sz w:val="20"/>
          <w:szCs w:val="20"/>
        </w:rPr>
        <w:t>The purpose of this tutorial is to help teach students how to use and understand NCBI’s BLAST (Basic Local Alignment Search</w:t>
      </w:r>
      <w:r w:rsidR="00682B41" w:rsidRPr="00682B41">
        <w:rPr>
          <w:rFonts w:ascii="Times New Roman" w:hAnsi="Times New Roman" w:cs="Times New Roman"/>
          <w:sz w:val="20"/>
          <w:szCs w:val="20"/>
        </w:rPr>
        <w:t xml:space="preserve"> Tool). This tutorial will </w:t>
      </w:r>
      <w:r w:rsidR="00E97135">
        <w:rPr>
          <w:rFonts w:ascii="Times New Roman" w:hAnsi="Times New Roman" w:cs="Times New Roman"/>
          <w:sz w:val="20"/>
          <w:szCs w:val="20"/>
        </w:rPr>
        <w:t>cover</w:t>
      </w:r>
      <w:r w:rsidR="00682B41" w:rsidRPr="00682B41">
        <w:rPr>
          <w:rFonts w:ascii="Times New Roman" w:hAnsi="Times New Roman" w:cs="Times New Roman"/>
          <w:sz w:val="20"/>
          <w:szCs w:val="20"/>
        </w:rPr>
        <w:t xml:space="preserve"> blastn (blast nucleotide)</w:t>
      </w:r>
      <w:r w:rsidR="00AC7F20">
        <w:rPr>
          <w:rFonts w:ascii="Times New Roman" w:hAnsi="Times New Roman" w:cs="Times New Roman"/>
          <w:sz w:val="20"/>
          <w:szCs w:val="20"/>
        </w:rPr>
        <w:t xml:space="preserve"> and touch upon the use of other blast searches. Doing this tutorial</w:t>
      </w:r>
      <w:r w:rsidR="00682B41" w:rsidRPr="00682B41">
        <w:rPr>
          <w:rFonts w:ascii="Times New Roman" w:hAnsi="Times New Roman" w:cs="Times New Roman"/>
          <w:sz w:val="20"/>
          <w:szCs w:val="20"/>
        </w:rPr>
        <w:t xml:space="preserve"> will help students understand BLAST</w:t>
      </w:r>
      <w:r w:rsidR="004D7096">
        <w:rPr>
          <w:rFonts w:ascii="Times New Roman" w:hAnsi="Times New Roman" w:cs="Times New Roman"/>
          <w:sz w:val="20"/>
          <w:szCs w:val="20"/>
        </w:rPr>
        <w:t xml:space="preserve">, </w:t>
      </w:r>
      <w:r w:rsidR="00682B41" w:rsidRPr="00682B41">
        <w:rPr>
          <w:rFonts w:ascii="Times New Roman" w:hAnsi="Times New Roman" w:cs="Times New Roman"/>
          <w:sz w:val="20"/>
          <w:szCs w:val="20"/>
        </w:rPr>
        <w:t xml:space="preserve">which </w:t>
      </w:r>
      <w:r w:rsidR="00613EB8">
        <w:rPr>
          <w:rFonts w:ascii="Times New Roman" w:hAnsi="Times New Roman" w:cs="Times New Roman"/>
          <w:sz w:val="20"/>
          <w:szCs w:val="20"/>
        </w:rPr>
        <w:t xml:space="preserve">in turn </w:t>
      </w:r>
      <w:r w:rsidR="00682B41" w:rsidRPr="00682B41">
        <w:rPr>
          <w:rFonts w:ascii="Times New Roman" w:hAnsi="Times New Roman" w:cs="Times New Roman"/>
          <w:sz w:val="20"/>
          <w:szCs w:val="20"/>
        </w:rPr>
        <w:t>will make subsequent searches (such as blastp) easier.</w:t>
      </w:r>
      <w:r w:rsidRPr="00682B41">
        <w:rPr>
          <w:rFonts w:ascii="Times New Roman" w:hAnsi="Times New Roman" w:cs="Times New Roman"/>
          <w:sz w:val="20"/>
          <w:szCs w:val="20"/>
        </w:rPr>
        <w:t xml:space="preserve"> </w:t>
      </w:r>
    </w:p>
    <w:p w:rsidR="00B321DB" w:rsidRPr="00682B41" w:rsidRDefault="00B321DB" w:rsidP="00B321DB">
      <w:pPr>
        <w:ind w:left="720" w:right="720"/>
        <w:rPr>
          <w:rFonts w:ascii="Times New Roman" w:hAnsi="Times New Roman" w:cs="Times New Roman"/>
          <w:sz w:val="20"/>
          <w:szCs w:val="20"/>
        </w:rPr>
      </w:pPr>
      <w:r w:rsidRPr="00682B41">
        <w:rPr>
          <w:rFonts w:ascii="Times New Roman" w:hAnsi="Times New Roman" w:cs="Times New Roman"/>
          <w:sz w:val="20"/>
          <w:szCs w:val="20"/>
        </w:rPr>
        <w:t xml:space="preserve">For questions, corrections, or help with this tutorial, please e-mail </w:t>
      </w:r>
      <w:hyperlink r:id="rId6" w:history="1">
        <w:r w:rsidRPr="00682B41">
          <w:rPr>
            <w:rStyle w:val="Hyperlink"/>
            <w:rFonts w:ascii="Times New Roman" w:hAnsi="Times New Roman" w:cs="Times New Roman"/>
            <w:sz w:val="20"/>
            <w:szCs w:val="20"/>
          </w:rPr>
          <w:t>paulyenerall@gmail.com</w:t>
        </w:r>
      </w:hyperlink>
      <w:r w:rsidRPr="00682B41">
        <w:rPr>
          <w:rFonts w:ascii="Times New Roman" w:hAnsi="Times New Roman" w:cs="Times New Roman"/>
          <w:i/>
          <w:sz w:val="20"/>
          <w:szCs w:val="20"/>
          <w:u w:val="single"/>
        </w:rPr>
        <w:t xml:space="preserve"> </w:t>
      </w:r>
      <w:r w:rsidRPr="00682B41">
        <w:rPr>
          <w:rFonts w:ascii="Times New Roman" w:hAnsi="Times New Roman" w:cs="Times New Roman"/>
          <w:sz w:val="20"/>
          <w:szCs w:val="20"/>
        </w:rPr>
        <w:t xml:space="preserve">or </w:t>
      </w:r>
      <w:hyperlink r:id="rId7" w:history="1">
        <w:r w:rsidRPr="00682B41">
          <w:rPr>
            <w:rStyle w:val="Hyperlink"/>
            <w:rFonts w:ascii="Times New Roman" w:hAnsi="Times New Roman" w:cs="Times New Roman"/>
            <w:sz w:val="20"/>
            <w:szCs w:val="20"/>
          </w:rPr>
          <w:t>lzhou1@pitt.edu</w:t>
        </w:r>
      </w:hyperlink>
      <w:r w:rsidRPr="00682B41">
        <w:rPr>
          <w:rFonts w:ascii="Times New Roman" w:hAnsi="Times New Roman" w:cs="Times New Roman"/>
          <w:sz w:val="20"/>
          <w:szCs w:val="20"/>
        </w:rPr>
        <w:t xml:space="preserve"> </w:t>
      </w:r>
      <w:r w:rsidRPr="00682B41">
        <w:rPr>
          <w:rFonts w:ascii="Times New Roman" w:hAnsi="Times New Roman" w:cs="Times New Roman"/>
          <w:sz w:val="20"/>
          <w:szCs w:val="20"/>
          <w:u w:val="single"/>
        </w:rPr>
        <w:t xml:space="preserve"> </w:t>
      </w:r>
    </w:p>
    <w:p w:rsidR="00B321DB" w:rsidRPr="00682B41" w:rsidRDefault="00B321DB" w:rsidP="00B321DB">
      <w:pPr>
        <w:jc w:val="center"/>
        <w:rPr>
          <w:rFonts w:ascii="Times New Roman" w:hAnsi="Times New Roman" w:cs="Times New Roman"/>
          <w:b/>
          <w:sz w:val="24"/>
          <w:szCs w:val="24"/>
          <w:u w:val="single"/>
        </w:rPr>
      </w:pPr>
    </w:p>
    <w:p w:rsidR="00B321DB" w:rsidRPr="00E97135" w:rsidRDefault="00B321DB" w:rsidP="00B321DB">
      <w:pPr>
        <w:jc w:val="center"/>
        <w:rPr>
          <w:rFonts w:ascii="Times New Roman" w:hAnsi="Times New Roman" w:cs="Times New Roman"/>
          <w:sz w:val="32"/>
          <w:szCs w:val="32"/>
        </w:rPr>
      </w:pPr>
      <w:r w:rsidRPr="00E97135">
        <w:rPr>
          <w:rFonts w:ascii="Times New Roman" w:hAnsi="Times New Roman" w:cs="Times New Roman"/>
          <w:b/>
          <w:sz w:val="32"/>
          <w:szCs w:val="32"/>
          <w:u w:val="single"/>
        </w:rPr>
        <w:t>Using BLAST search</w:t>
      </w:r>
    </w:p>
    <w:p w:rsidR="00682B41" w:rsidRPr="00682B41" w:rsidRDefault="00B321DB" w:rsidP="00B321DB">
      <w:pPr>
        <w:rPr>
          <w:rFonts w:ascii="Times New Roman" w:hAnsi="Times New Roman" w:cs="Times New Roman"/>
          <w:sz w:val="24"/>
          <w:szCs w:val="24"/>
        </w:rPr>
      </w:pPr>
      <w:r w:rsidRPr="00682B41">
        <w:rPr>
          <w:rFonts w:ascii="Times New Roman" w:hAnsi="Times New Roman" w:cs="Times New Roman"/>
          <w:sz w:val="24"/>
          <w:szCs w:val="24"/>
        </w:rPr>
        <w:t>Before we begin,</w:t>
      </w:r>
      <w:r w:rsidR="00A806F3" w:rsidRPr="00682B41">
        <w:rPr>
          <w:rFonts w:ascii="Times New Roman" w:hAnsi="Times New Roman" w:cs="Times New Roman"/>
          <w:sz w:val="24"/>
          <w:szCs w:val="24"/>
        </w:rPr>
        <w:t xml:space="preserve"> let’s first review what BLAST is and why we </w:t>
      </w:r>
      <w:r w:rsidR="00682B41" w:rsidRPr="00682B41">
        <w:rPr>
          <w:rFonts w:ascii="Times New Roman" w:hAnsi="Times New Roman" w:cs="Times New Roman"/>
          <w:sz w:val="24"/>
          <w:szCs w:val="24"/>
        </w:rPr>
        <w:t>use BLAST. From NCBI’s website:</w:t>
      </w:r>
    </w:p>
    <w:p w:rsidR="00682B41" w:rsidRPr="00682B41" w:rsidRDefault="00A806F3" w:rsidP="00682B41">
      <w:pPr>
        <w:ind w:left="720" w:right="720"/>
        <w:rPr>
          <w:rFonts w:ascii="Times New Roman" w:hAnsi="Times New Roman" w:cs="Times New Roman"/>
          <w:sz w:val="24"/>
          <w:szCs w:val="24"/>
        </w:rPr>
      </w:pPr>
      <w:r w:rsidRPr="00682B41">
        <w:rPr>
          <w:rFonts w:ascii="Times New Roman" w:hAnsi="Times New Roman" w:cs="Times New Roman"/>
          <w:sz w:val="24"/>
          <w:szCs w:val="24"/>
        </w:rPr>
        <w:t xml:space="preserve">“The Basic Local Alignment Search Tool (BLAST) finds regions of local similarity between sequences. The program compares nucleotide or protein sequences to sequence databases and calculates the statistical significance of matches. BLAST can be used to infer functional and evolutionary relationships between sequences as well as help identify members of gene families.” </w:t>
      </w:r>
    </w:p>
    <w:p w:rsidR="00E97135" w:rsidRDefault="00A806F3" w:rsidP="00E97135">
      <w:pPr>
        <w:ind w:left="90"/>
        <w:rPr>
          <w:rFonts w:ascii="Times New Roman" w:hAnsi="Times New Roman" w:cs="Times New Roman"/>
          <w:sz w:val="24"/>
          <w:szCs w:val="24"/>
        </w:rPr>
      </w:pPr>
      <w:r w:rsidRPr="00682B41">
        <w:rPr>
          <w:rFonts w:ascii="Times New Roman" w:hAnsi="Times New Roman" w:cs="Times New Roman"/>
          <w:sz w:val="24"/>
          <w:szCs w:val="24"/>
        </w:rPr>
        <w:t xml:space="preserve">Not only can you use BLAST to infer functional and evolutionary relationships between sequences and species, </w:t>
      </w:r>
      <w:r w:rsidR="00E97135">
        <w:rPr>
          <w:rFonts w:ascii="Times New Roman" w:hAnsi="Times New Roman" w:cs="Times New Roman"/>
          <w:sz w:val="24"/>
          <w:szCs w:val="24"/>
        </w:rPr>
        <w:t xml:space="preserve">but </w:t>
      </w:r>
      <w:r w:rsidRPr="00682B41">
        <w:rPr>
          <w:rFonts w:ascii="Times New Roman" w:hAnsi="Times New Roman" w:cs="Times New Roman"/>
          <w:sz w:val="24"/>
          <w:szCs w:val="24"/>
        </w:rPr>
        <w:t xml:space="preserve">you can also use </w:t>
      </w:r>
      <w:r w:rsidR="00E97135">
        <w:rPr>
          <w:rFonts w:ascii="Times New Roman" w:hAnsi="Times New Roman" w:cs="Times New Roman"/>
          <w:sz w:val="24"/>
          <w:szCs w:val="24"/>
        </w:rPr>
        <w:t>BLAST</w:t>
      </w:r>
      <w:r w:rsidRPr="00682B41">
        <w:rPr>
          <w:rFonts w:ascii="Times New Roman" w:hAnsi="Times New Roman" w:cs="Times New Roman"/>
          <w:sz w:val="24"/>
          <w:szCs w:val="24"/>
        </w:rPr>
        <w:t xml:space="preserve"> to match a nucleotide or protein sequence</w:t>
      </w:r>
      <w:r w:rsidR="00E97135">
        <w:rPr>
          <w:rFonts w:ascii="Times New Roman" w:hAnsi="Times New Roman" w:cs="Times New Roman"/>
          <w:sz w:val="24"/>
          <w:szCs w:val="24"/>
        </w:rPr>
        <w:t xml:space="preserve"> to its corresponding gene or protein</w:t>
      </w:r>
      <w:r w:rsidRPr="00682B41">
        <w:rPr>
          <w:rFonts w:ascii="Times New Roman" w:hAnsi="Times New Roman" w:cs="Times New Roman"/>
          <w:sz w:val="24"/>
          <w:szCs w:val="24"/>
        </w:rPr>
        <w:t xml:space="preserve">. </w:t>
      </w:r>
      <w:r w:rsidR="00613EB8">
        <w:rPr>
          <w:rFonts w:ascii="Times New Roman" w:hAnsi="Times New Roman" w:cs="Times New Roman"/>
          <w:sz w:val="24"/>
          <w:szCs w:val="24"/>
        </w:rPr>
        <w:t>In this tutorial</w:t>
      </w:r>
      <w:r w:rsidR="00E97135">
        <w:rPr>
          <w:rFonts w:ascii="Times New Roman" w:hAnsi="Times New Roman" w:cs="Times New Roman"/>
          <w:sz w:val="24"/>
          <w:szCs w:val="24"/>
        </w:rPr>
        <w:t xml:space="preserve"> I will provide you with a nucleotide sequence and by using blastn</w:t>
      </w:r>
      <w:r w:rsidR="004D7096">
        <w:rPr>
          <w:rFonts w:ascii="Times New Roman" w:hAnsi="Times New Roman" w:cs="Times New Roman"/>
          <w:sz w:val="24"/>
          <w:szCs w:val="24"/>
        </w:rPr>
        <w:t xml:space="preserve"> (BLAST nucleotide)</w:t>
      </w:r>
      <w:r w:rsidR="00E97135">
        <w:rPr>
          <w:rFonts w:ascii="Times New Roman" w:hAnsi="Times New Roman" w:cs="Times New Roman"/>
          <w:sz w:val="24"/>
          <w:szCs w:val="24"/>
        </w:rPr>
        <w:t xml:space="preserve"> we will find out what gene this nucleotide sequence is for, along with other important facts (such as species, protein that it codes for, and similar genes).</w:t>
      </w:r>
      <w:r w:rsidR="00613EB8">
        <w:rPr>
          <w:rFonts w:ascii="Times New Roman" w:hAnsi="Times New Roman" w:cs="Times New Roman"/>
          <w:sz w:val="24"/>
          <w:szCs w:val="24"/>
        </w:rPr>
        <w:t xml:space="preserve"> We will also review different functions of BLAST as well as BLAST results that aren’t as cut and dry as our example.</w:t>
      </w:r>
    </w:p>
    <w:p w:rsidR="00E97135" w:rsidRDefault="00E97135" w:rsidP="00682B41">
      <w:pPr>
        <w:ind w:left="90"/>
        <w:rPr>
          <w:rFonts w:ascii="Times New Roman" w:hAnsi="Times New Roman" w:cs="Times New Roman"/>
          <w:b/>
          <w:sz w:val="32"/>
          <w:szCs w:val="32"/>
        </w:rPr>
      </w:pPr>
    </w:p>
    <w:p w:rsidR="00E97135" w:rsidRDefault="00E97135" w:rsidP="00613EB8">
      <w:pPr>
        <w:rPr>
          <w:rFonts w:ascii="Times New Roman" w:hAnsi="Times New Roman" w:cs="Times New Roman"/>
          <w:b/>
          <w:sz w:val="32"/>
          <w:szCs w:val="32"/>
        </w:rPr>
      </w:pPr>
    </w:p>
    <w:p w:rsidR="00613EB8" w:rsidRDefault="00613EB8" w:rsidP="00613EB8">
      <w:pPr>
        <w:rPr>
          <w:rFonts w:ascii="Times New Roman" w:hAnsi="Times New Roman" w:cs="Times New Roman"/>
          <w:b/>
          <w:sz w:val="32"/>
          <w:szCs w:val="32"/>
        </w:rPr>
      </w:pPr>
    </w:p>
    <w:p w:rsidR="00E97135" w:rsidRDefault="00A806F3" w:rsidP="00682B41">
      <w:pPr>
        <w:ind w:left="90"/>
        <w:rPr>
          <w:rFonts w:ascii="Times New Roman" w:hAnsi="Times New Roman" w:cs="Times New Roman"/>
        </w:rPr>
      </w:pPr>
      <w:r w:rsidRPr="00682B41">
        <w:rPr>
          <w:rFonts w:ascii="Times New Roman" w:hAnsi="Times New Roman" w:cs="Times New Roman"/>
          <w:b/>
          <w:sz w:val="32"/>
          <w:szCs w:val="32"/>
        </w:rPr>
        <w:t>1)</w:t>
      </w:r>
      <w:r w:rsidRPr="00682B41">
        <w:rPr>
          <w:rFonts w:ascii="Times New Roman" w:hAnsi="Times New Roman" w:cs="Times New Roman"/>
          <w:b/>
        </w:rPr>
        <w:t xml:space="preserve"> </w:t>
      </w:r>
      <w:r w:rsidR="008065C2" w:rsidRPr="00E97135">
        <w:rPr>
          <w:rFonts w:ascii="Times New Roman" w:hAnsi="Times New Roman" w:cs="Times New Roman"/>
          <w:sz w:val="24"/>
          <w:szCs w:val="24"/>
        </w:rPr>
        <w:t xml:space="preserve">First, </w:t>
      </w:r>
      <w:r w:rsidR="00B23B24" w:rsidRPr="00E97135">
        <w:rPr>
          <w:rFonts w:ascii="Times New Roman" w:hAnsi="Times New Roman" w:cs="Times New Roman"/>
          <w:sz w:val="24"/>
          <w:szCs w:val="24"/>
        </w:rPr>
        <w:t xml:space="preserve">load up an internet browser, preferably Mozilla Firefox, and go to the URL </w:t>
      </w:r>
      <w:hyperlink r:id="rId8" w:history="1">
        <w:r w:rsidR="00B23B24" w:rsidRPr="00E97135">
          <w:rPr>
            <w:rStyle w:val="Hyperlink"/>
            <w:rFonts w:ascii="Times New Roman" w:hAnsi="Times New Roman" w:cs="Times New Roman"/>
            <w:sz w:val="24"/>
            <w:szCs w:val="24"/>
          </w:rPr>
          <w:t>http://blast.ncbi.nlm.nih.gov/Blast.cgi</w:t>
        </w:r>
      </w:hyperlink>
      <w:r w:rsidR="00B23B24" w:rsidRPr="00E97135">
        <w:rPr>
          <w:rFonts w:ascii="Times New Roman" w:hAnsi="Times New Roman" w:cs="Times New Roman"/>
          <w:sz w:val="24"/>
          <w:szCs w:val="24"/>
        </w:rPr>
        <w:t>. A page like the one listed below should appear</w:t>
      </w:r>
      <w:r w:rsidR="00E97135" w:rsidRPr="00E97135">
        <w:rPr>
          <w:rFonts w:ascii="Times New Roman" w:hAnsi="Times New Roman" w:cs="Times New Roman"/>
          <w:sz w:val="24"/>
          <w:szCs w:val="24"/>
        </w:rPr>
        <w:t xml:space="preserve"> (next page)</w:t>
      </w:r>
      <w:r w:rsidR="00B23B24" w:rsidRPr="00E97135">
        <w:rPr>
          <w:rFonts w:ascii="Times New Roman" w:hAnsi="Times New Roman" w:cs="Times New Roman"/>
          <w:sz w:val="24"/>
          <w:szCs w:val="24"/>
        </w:rPr>
        <w:t>:</w:t>
      </w:r>
    </w:p>
    <w:p w:rsidR="00B23B24" w:rsidRPr="00682B41" w:rsidRDefault="00B23B24" w:rsidP="00825478">
      <w:pPr>
        <w:ind w:left="90"/>
        <w:jc w:val="center"/>
        <w:rPr>
          <w:rFonts w:ascii="Times New Roman" w:hAnsi="Times New Roman" w:cs="Times New Roman"/>
          <w:sz w:val="24"/>
          <w:szCs w:val="24"/>
        </w:rPr>
      </w:pPr>
      <w:r w:rsidRPr="00682B41">
        <w:rPr>
          <w:rFonts w:ascii="Times New Roman" w:hAnsi="Times New Roman" w:cs="Times New Roman"/>
          <w:noProof/>
        </w:rPr>
        <w:lastRenderedPageBreak/>
        <w:drawing>
          <wp:inline distT="0" distB="0" distL="0" distR="0">
            <wp:extent cx="4744336" cy="355964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744335" cy="3559640"/>
                    </a:xfrm>
                    <a:prstGeom prst="rect">
                      <a:avLst/>
                    </a:prstGeom>
                    <a:noFill/>
                    <a:ln w="9525">
                      <a:noFill/>
                      <a:miter lim="800000"/>
                      <a:headEnd/>
                      <a:tailEnd/>
                    </a:ln>
                  </pic:spPr>
                </pic:pic>
              </a:graphicData>
            </a:graphic>
          </wp:inline>
        </w:drawing>
      </w:r>
    </w:p>
    <w:p w:rsidR="00AC7F20" w:rsidRDefault="00B23B24" w:rsidP="00B321DB">
      <w:pPr>
        <w:rPr>
          <w:rFonts w:ascii="Times New Roman" w:hAnsi="Times New Roman" w:cs="Times New Roman"/>
          <w:sz w:val="24"/>
          <w:szCs w:val="24"/>
        </w:rPr>
      </w:pPr>
      <w:r w:rsidRPr="00E97135">
        <w:rPr>
          <w:rFonts w:ascii="Times New Roman" w:hAnsi="Times New Roman" w:cs="Times New Roman"/>
          <w:sz w:val="24"/>
          <w:szCs w:val="24"/>
        </w:rPr>
        <w:t>Now, b</w:t>
      </w:r>
      <w:r w:rsidR="00A806F3" w:rsidRPr="00E97135">
        <w:rPr>
          <w:rFonts w:ascii="Times New Roman" w:hAnsi="Times New Roman" w:cs="Times New Roman"/>
          <w:sz w:val="24"/>
          <w:szCs w:val="24"/>
        </w:rPr>
        <w:t xml:space="preserve">efore you begin a BLAST </w:t>
      </w:r>
      <w:r w:rsidR="004D7096">
        <w:rPr>
          <w:rFonts w:ascii="Times New Roman" w:hAnsi="Times New Roman" w:cs="Times New Roman"/>
          <w:sz w:val="24"/>
          <w:szCs w:val="24"/>
        </w:rPr>
        <w:t>query</w:t>
      </w:r>
      <w:r w:rsidR="00A806F3" w:rsidRPr="00E97135">
        <w:rPr>
          <w:rFonts w:ascii="Times New Roman" w:hAnsi="Times New Roman" w:cs="Times New Roman"/>
          <w:sz w:val="24"/>
          <w:szCs w:val="24"/>
        </w:rPr>
        <w:t xml:space="preserve">, you need to determine what type of BLAST </w:t>
      </w:r>
      <w:r w:rsidR="004D7096">
        <w:rPr>
          <w:rFonts w:ascii="Times New Roman" w:hAnsi="Times New Roman" w:cs="Times New Roman"/>
          <w:sz w:val="24"/>
          <w:szCs w:val="24"/>
        </w:rPr>
        <w:t>query</w:t>
      </w:r>
      <w:r w:rsidR="00A806F3" w:rsidRPr="00E97135">
        <w:rPr>
          <w:rFonts w:ascii="Times New Roman" w:hAnsi="Times New Roman" w:cs="Times New Roman"/>
          <w:sz w:val="24"/>
          <w:szCs w:val="24"/>
        </w:rPr>
        <w:t xml:space="preserve"> you need to perform. </w:t>
      </w:r>
      <w:r w:rsidR="00AC7F20">
        <w:rPr>
          <w:rFonts w:ascii="Times New Roman" w:hAnsi="Times New Roman" w:cs="Times New Roman"/>
          <w:sz w:val="24"/>
          <w:szCs w:val="24"/>
        </w:rPr>
        <w:t xml:space="preserve">As you can see, BLAST has five basic BLAST programs you can run: nucleotide blast (blastn), protein blast (blastp), blastx, tblastn, and tblastx. Each program can </w:t>
      </w:r>
      <w:r w:rsidR="00613EB8">
        <w:rPr>
          <w:rFonts w:ascii="Times New Roman" w:hAnsi="Times New Roman" w:cs="Times New Roman"/>
          <w:sz w:val="24"/>
          <w:szCs w:val="24"/>
        </w:rPr>
        <w:t>be used in a different scenario</w:t>
      </w:r>
      <w:r w:rsidR="00AC7F20">
        <w:rPr>
          <w:rFonts w:ascii="Times New Roman" w:hAnsi="Times New Roman" w:cs="Times New Roman"/>
          <w:sz w:val="24"/>
          <w:szCs w:val="24"/>
        </w:rPr>
        <w:t xml:space="preserve"> and these scenarios will be explained below (information taken from NCBI’s BLAST help section):</w:t>
      </w:r>
    </w:p>
    <w:p w:rsidR="00AC7F20" w:rsidRPr="00ED6DCD" w:rsidRDefault="00AC7F20" w:rsidP="00AC7F20">
      <w:pPr>
        <w:ind w:left="720" w:right="720"/>
        <w:rPr>
          <w:rFonts w:ascii="Times New Roman" w:hAnsi="Times New Roman" w:cs="Times New Roman"/>
          <w:sz w:val="24"/>
          <w:szCs w:val="24"/>
        </w:rPr>
      </w:pPr>
      <w:r w:rsidRPr="00AC7F20">
        <w:rPr>
          <w:rFonts w:ascii="Times New Roman" w:hAnsi="Times New Roman" w:cs="Times New Roman"/>
          <w:sz w:val="24"/>
          <w:szCs w:val="24"/>
          <w:u w:val="single"/>
        </w:rPr>
        <w:t>Blastn (blast nucleotide)</w:t>
      </w:r>
      <w:r>
        <w:rPr>
          <w:rFonts w:ascii="Times New Roman" w:hAnsi="Times New Roman" w:cs="Times New Roman"/>
          <w:sz w:val="24"/>
          <w:szCs w:val="24"/>
        </w:rPr>
        <w:t xml:space="preserve"> – Use this tool if you are given a nucleotide sequence greater than 20 nucleotides and wish to identify the query sequence or find nucleotide sequences similar to the query sequence.</w:t>
      </w:r>
      <w:r>
        <w:rPr>
          <w:rFonts w:ascii="Times New Roman" w:hAnsi="Times New Roman" w:cs="Times New Roman"/>
          <w:sz w:val="24"/>
          <w:szCs w:val="24"/>
        </w:rPr>
        <w:br/>
      </w:r>
      <w:r w:rsidRPr="00AC7F20">
        <w:rPr>
          <w:rFonts w:ascii="Times New Roman" w:hAnsi="Times New Roman" w:cs="Times New Roman"/>
          <w:sz w:val="24"/>
          <w:szCs w:val="24"/>
          <w:u w:val="single"/>
        </w:rPr>
        <w:t>Blastp (blast protein)</w:t>
      </w:r>
      <w:r>
        <w:rPr>
          <w:rFonts w:ascii="Times New Roman" w:hAnsi="Times New Roman" w:cs="Times New Roman"/>
          <w:sz w:val="24"/>
          <w:szCs w:val="24"/>
        </w:rPr>
        <w:t xml:space="preserve"> – Use this tool if you are given a protein sequence greater than 15 residues (amino acids)  and wish to identify the query sequence or find protein sequences similar to the query sequence.</w:t>
      </w:r>
      <w:r>
        <w:rPr>
          <w:rFonts w:ascii="Times New Roman" w:hAnsi="Times New Roman" w:cs="Times New Roman"/>
          <w:sz w:val="24"/>
          <w:szCs w:val="24"/>
        </w:rPr>
        <w:br/>
      </w:r>
      <w:r>
        <w:rPr>
          <w:rFonts w:ascii="Times New Roman" w:hAnsi="Times New Roman" w:cs="Times New Roman"/>
          <w:sz w:val="24"/>
          <w:szCs w:val="24"/>
          <w:u w:val="single"/>
        </w:rPr>
        <w:t>Blastx</w:t>
      </w:r>
      <w:r>
        <w:rPr>
          <w:rFonts w:ascii="Times New Roman" w:hAnsi="Times New Roman" w:cs="Times New Roman"/>
          <w:sz w:val="24"/>
          <w:szCs w:val="24"/>
        </w:rPr>
        <w:t xml:space="preserve"> – Use this tool if you are given a nucleotide sequence greater than 20 nucleotides and wish to</w:t>
      </w:r>
      <w:r w:rsidR="00ED6DCD">
        <w:rPr>
          <w:rFonts w:ascii="Times New Roman" w:hAnsi="Times New Roman" w:cs="Times New Roman"/>
          <w:sz w:val="24"/>
          <w:szCs w:val="24"/>
        </w:rPr>
        <w:t xml:space="preserve"> find similar proteins to a translated query in a protein database (i.e. you have a nucleotide sequence and wish to find it’s corresponding protein sequence or protein sequences similar to what this nucleotide sequence codes for)</w:t>
      </w:r>
      <w:r w:rsidR="004D7096">
        <w:rPr>
          <w:rFonts w:ascii="Times New Roman" w:hAnsi="Times New Roman" w:cs="Times New Roman"/>
          <w:sz w:val="24"/>
          <w:szCs w:val="24"/>
        </w:rPr>
        <w:t>.</w:t>
      </w:r>
      <w:r w:rsidR="00ED6DCD">
        <w:rPr>
          <w:rFonts w:ascii="Times New Roman" w:hAnsi="Times New Roman" w:cs="Times New Roman"/>
          <w:sz w:val="24"/>
          <w:szCs w:val="24"/>
        </w:rPr>
        <w:br/>
      </w:r>
      <w:r w:rsidR="00ED6DCD">
        <w:rPr>
          <w:rFonts w:ascii="Times New Roman" w:hAnsi="Times New Roman" w:cs="Times New Roman"/>
          <w:sz w:val="24"/>
          <w:szCs w:val="24"/>
          <w:u w:val="single"/>
        </w:rPr>
        <w:t>Tblastn</w:t>
      </w:r>
      <w:r w:rsidR="00ED6DCD">
        <w:rPr>
          <w:rFonts w:ascii="Times New Roman" w:hAnsi="Times New Roman" w:cs="Times New Roman"/>
          <w:sz w:val="24"/>
          <w:szCs w:val="24"/>
        </w:rPr>
        <w:t xml:space="preserve"> – Use this tool if you are given a protein sequence greater than 15 residues (amino acids) and wish to find similar proteins in a translated nucleotide database (i.e. you have a protein sequence and wish to find it’s corresponding nucleotide sequence or nucleotide sequences that code for a similar protein)</w:t>
      </w:r>
      <w:r w:rsidR="00ED6DCD">
        <w:rPr>
          <w:rFonts w:ascii="Times New Roman" w:hAnsi="Times New Roman" w:cs="Times New Roman"/>
          <w:sz w:val="24"/>
          <w:szCs w:val="24"/>
        </w:rPr>
        <w:br/>
      </w:r>
      <w:r w:rsidR="00ED6DCD" w:rsidRPr="00ED6DCD">
        <w:rPr>
          <w:rFonts w:ascii="Times New Roman" w:hAnsi="Times New Roman" w:cs="Times New Roman"/>
          <w:sz w:val="24"/>
          <w:szCs w:val="24"/>
          <w:u w:val="single"/>
        </w:rPr>
        <w:t>Tblastx</w:t>
      </w:r>
      <w:r w:rsidR="00ED6DCD">
        <w:rPr>
          <w:rFonts w:ascii="Times New Roman" w:hAnsi="Times New Roman" w:cs="Times New Roman"/>
          <w:sz w:val="24"/>
          <w:szCs w:val="24"/>
        </w:rPr>
        <w:t xml:space="preserve"> – Use this tool if you are given a nucleotide sequence longer than 20 </w:t>
      </w:r>
      <w:r w:rsidR="00ED6DCD">
        <w:rPr>
          <w:rFonts w:ascii="Times New Roman" w:hAnsi="Times New Roman" w:cs="Times New Roman"/>
          <w:sz w:val="24"/>
          <w:szCs w:val="24"/>
        </w:rPr>
        <w:lastRenderedPageBreak/>
        <w:t>nucleotides long and wish to find similar proteins to a translated nucleotide query in a translated database (i.e. you have a nucleotide sequence</w:t>
      </w:r>
      <w:r w:rsidR="003178DE">
        <w:rPr>
          <w:rFonts w:ascii="Times New Roman" w:hAnsi="Times New Roman" w:cs="Times New Roman"/>
          <w:sz w:val="24"/>
          <w:szCs w:val="24"/>
        </w:rPr>
        <w:t xml:space="preserve"> and wish to find it’s translated nucleotide sequence or similar translated nucleotide sequences</w:t>
      </w:r>
      <w:r w:rsidR="00763554">
        <w:rPr>
          <w:rFonts w:ascii="Times New Roman" w:hAnsi="Times New Roman" w:cs="Times New Roman"/>
          <w:sz w:val="24"/>
          <w:szCs w:val="24"/>
        </w:rPr>
        <w:t xml:space="preserve"> – this differs from blastn because it only looks at the coding region of your nucleotide sequence</w:t>
      </w:r>
      <w:r w:rsidR="003178DE">
        <w:rPr>
          <w:rFonts w:ascii="Times New Roman" w:hAnsi="Times New Roman" w:cs="Times New Roman"/>
          <w:sz w:val="24"/>
          <w:szCs w:val="24"/>
        </w:rPr>
        <w:t>)</w:t>
      </w:r>
    </w:p>
    <w:p w:rsidR="00AC7F20" w:rsidRDefault="00AC7F20" w:rsidP="00B321DB">
      <w:pPr>
        <w:rPr>
          <w:rFonts w:ascii="Times New Roman" w:hAnsi="Times New Roman" w:cs="Times New Roman"/>
          <w:sz w:val="24"/>
          <w:szCs w:val="24"/>
        </w:rPr>
      </w:pPr>
    </w:p>
    <w:p w:rsidR="00825478" w:rsidRDefault="00A806F3" w:rsidP="00B321DB">
      <w:pPr>
        <w:rPr>
          <w:rFonts w:ascii="Times New Roman" w:hAnsi="Times New Roman" w:cs="Times New Roman"/>
          <w:sz w:val="24"/>
          <w:szCs w:val="24"/>
        </w:rPr>
      </w:pPr>
      <w:r w:rsidRPr="00E97135">
        <w:rPr>
          <w:rFonts w:ascii="Times New Roman" w:hAnsi="Times New Roman" w:cs="Times New Roman"/>
          <w:sz w:val="24"/>
          <w:szCs w:val="24"/>
        </w:rPr>
        <w:t>For this part of the tutorial, I will provide you with a nucleotide sequence</w:t>
      </w:r>
      <w:r w:rsidR="00ED6DCD">
        <w:rPr>
          <w:rFonts w:ascii="Times New Roman" w:hAnsi="Times New Roman" w:cs="Times New Roman"/>
          <w:sz w:val="24"/>
          <w:szCs w:val="24"/>
        </w:rPr>
        <w:t xml:space="preserve"> and we will try to determine what gene or exon this nucleotide sequence comes from</w:t>
      </w:r>
      <w:r w:rsidR="008065C2" w:rsidRPr="00E97135">
        <w:rPr>
          <w:rFonts w:ascii="Times New Roman" w:hAnsi="Times New Roman" w:cs="Times New Roman"/>
          <w:sz w:val="24"/>
          <w:szCs w:val="24"/>
        </w:rPr>
        <w:t xml:space="preserve">. </w:t>
      </w:r>
      <w:r w:rsidR="00B23B24" w:rsidRPr="00E97135">
        <w:rPr>
          <w:rFonts w:ascii="Times New Roman" w:hAnsi="Times New Roman" w:cs="Times New Roman"/>
          <w:sz w:val="24"/>
          <w:szCs w:val="24"/>
        </w:rPr>
        <w:t>Therefore, we will use a nucleotide BLAST</w:t>
      </w:r>
      <w:r w:rsidR="00763554">
        <w:rPr>
          <w:rFonts w:ascii="Times New Roman" w:hAnsi="Times New Roman" w:cs="Times New Roman"/>
          <w:sz w:val="24"/>
          <w:szCs w:val="24"/>
        </w:rPr>
        <w:t xml:space="preserve"> (blastn)</w:t>
      </w:r>
      <w:r w:rsidR="00B23B24" w:rsidRPr="00E97135">
        <w:rPr>
          <w:rFonts w:ascii="Times New Roman" w:hAnsi="Times New Roman" w:cs="Times New Roman"/>
          <w:sz w:val="24"/>
          <w:szCs w:val="24"/>
        </w:rPr>
        <w:t>.</w:t>
      </w:r>
      <w:r w:rsidR="00963E5D" w:rsidRPr="00E97135">
        <w:rPr>
          <w:rFonts w:ascii="Times New Roman" w:hAnsi="Times New Roman" w:cs="Times New Roman"/>
          <w:sz w:val="24"/>
          <w:szCs w:val="24"/>
        </w:rPr>
        <w:t xml:space="preserve"> Doing nucleotide BLAST </w:t>
      </w:r>
      <w:r w:rsidR="00E97135" w:rsidRPr="00E97135">
        <w:rPr>
          <w:rFonts w:ascii="Times New Roman" w:hAnsi="Times New Roman" w:cs="Times New Roman"/>
          <w:sz w:val="24"/>
          <w:szCs w:val="24"/>
        </w:rPr>
        <w:t xml:space="preserve">first </w:t>
      </w:r>
      <w:r w:rsidR="00E97135">
        <w:rPr>
          <w:rFonts w:ascii="Times New Roman" w:hAnsi="Times New Roman" w:cs="Times New Roman"/>
          <w:sz w:val="24"/>
          <w:szCs w:val="24"/>
        </w:rPr>
        <w:t>will help</w:t>
      </w:r>
      <w:r w:rsidR="00963E5D" w:rsidRPr="00E97135">
        <w:rPr>
          <w:rFonts w:ascii="Times New Roman" w:hAnsi="Times New Roman" w:cs="Times New Roman"/>
          <w:sz w:val="24"/>
          <w:szCs w:val="24"/>
        </w:rPr>
        <w:t xml:space="preserve"> explain many features of BL</w:t>
      </w:r>
      <w:r w:rsidR="00E97135">
        <w:rPr>
          <w:rFonts w:ascii="Times New Roman" w:hAnsi="Times New Roman" w:cs="Times New Roman"/>
          <w:sz w:val="24"/>
          <w:szCs w:val="24"/>
        </w:rPr>
        <w:t>AST, making subsequent searches (such as blastp, blastx etc.,)</w:t>
      </w:r>
      <w:r w:rsidR="00963E5D" w:rsidRPr="00E97135">
        <w:rPr>
          <w:rFonts w:ascii="Times New Roman" w:hAnsi="Times New Roman" w:cs="Times New Roman"/>
          <w:sz w:val="24"/>
          <w:szCs w:val="24"/>
        </w:rPr>
        <w:t xml:space="preserve"> faster </w:t>
      </w:r>
      <w:r w:rsidR="00E97135">
        <w:rPr>
          <w:rFonts w:ascii="Times New Roman" w:hAnsi="Times New Roman" w:cs="Times New Roman"/>
          <w:sz w:val="24"/>
          <w:szCs w:val="24"/>
        </w:rPr>
        <w:t>and easier to perform</w:t>
      </w:r>
      <w:r w:rsidR="00963E5D" w:rsidRPr="00E97135">
        <w:rPr>
          <w:rFonts w:ascii="Times New Roman" w:hAnsi="Times New Roman" w:cs="Times New Roman"/>
          <w:sz w:val="24"/>
          <w:szCs w:val="24"/>
        </w:rPr>
        <w:t>.</w:t>
      </w:r>
      <w:r w:rsidRPr="00E97135">
        <w:rPr>
          <w:rFonts w:ascii="Times New Roman" w:hAnsi="Times New Roman" w:cs="Times New Roman"/>
          <w:sz w:val="24"/>
          <w:szCs w:val="24"/>
        </w:rPr>
        <w:t xml:space="preserve"> </w:t>
      </w:r>
      <w:r w:rsidR="00B23B24" w:rsidRPr="00E97135">
        <w:rPr>
          <w:rFonts w:ascii="Times New Roman" w:hAnsi="Times New Roman" w:cs="Times New Roman"/>
          <w:sz w:val="24"/>
          <w:szCs w:val="24"/>
        </w:rPr>
        <w:t xml:space="preserve">Click on the link labeled “nucleotide blast” as </w:t>
      </w:r>
      <w:r w:rsidR="00E97135">
        <w:rPr>
          <w:rFonts w:ascii="Times New Roman" w:hAnsi="Times New Roman" w:cs="Times New Roman"/>
          <w:sz w:val="24"/>
          <w:szCs w:val="24"/>
        </w:rPr>
        <w:t xml:space="preserve">illustrated </w:t>
      </w:r>
      <w:r w:rsidR="00B23B24" w:rsidRPr="00E97135">
        <w:rPr>
          <w:rFonts w:ascii="Times New Roman" w:hAnsi="Times New Roman" w:cs="Times New Roman"/>
          <w:sz w:val="24"/>
          <w:szCs w:val="24"/>
        </w:rPr>
        <w:t>below</w:t>
      </w:r>
      <w:r w:rsidR="00825478">
        <w:rPr>
          <w:rFonts w:ascii="Times New Roman" w:hAnsi="Times New Roman" w:cs="Times New Roman"/>
          <w:sz w:val="24"/>
          <w:szCs w:val="24"/>
        </w:rPr>
        <w:t>:</w:t>
      </w:r>
    </w:p>
    <w:p w:rsidR="00920494" w:rsidRPr="00825478" w:rsidRDefault="00B23B24" w:rsidP="00825478">
      <w:pPr>
        <w:jc w:val="center"/>
        <w:rPr>
          <w:rFonts w:ascii="Times New Roman" w:hAnsi="Times New Roman" w:cs="Times New Roman"/>
          <w:sz w:val="24"/>
          <w:szCs w:val="24"/>
        </w:rPr>
      </w:pPr>
      <w:r w:rsidRPr="00E97135">
        <w:rPr>
          <w:noProof/>
        </w:rPr>
        <w:drawing>
          <wp:inline distT="0" distB="0" distL="0" distR="0">
            <wp:extent cx="4754969" cy="3816186"/>
            <wp:effectExtent l="19050" t="0" r="753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61021" cy="3821043"/>
                    </a:xfrm>
                    <a:prstGeom prst="rect">
                      <a:avLst/>
                    </a:prstGeom>
                    <a:noFill/>
                    <a:ln w="9525">
                      <a:noFill/>
                      <a:miter lim="800000"/>
                      <a:headEnd/>
                      <a:tailEnd/>
                    </a:ln>
                  </pic:spPr>
                </pic:pic>
              </a:graphicData>
            </a:graphic>
          </wp:inline>
        </w:drawing>
      </w:r>
    </w:p>
    <w:p w:rsidR="003178DE" w:rsidRDefault="003178DE" w:rsidP="00B321DB">
      <w:pPr>
        <w:rPr>
          <w:rFonts w:ascii="Times New Roman" w:hAnsi="Times New Roman" w:cs="Times New Roman"/>
          <w:sz w:val="24"/>
          <w:szCs w:val="24"/>
        </w:rPr>
      </w:pPr>
    </w:p>
    <w:p w:rsidR="003178DE" w:rsidRDefault="003178DE" w:rsidP="00B321DB">
      <w:pPr>
        <w:rPr>
          <w:rFonts w:ascii="Times New Roman" w:hAnsi="Times New Roman" w:cs="Times New Roman"/>
          <w:sz w:val="24"/>
          <w:szCs w:val="24"/>
        </w:rPr>
      </w:pPr>
    </w:p>
    <w:p w:rsidR="003178DE" w:rsidRDefault="00B23B24" w:rsidP="00B321DB">
      <w:pPr>
        <w:rPr>
          <w:rFonts w:ascii="Times New Roman" w:hAnsi="Times New Roman" w:cs="Times New Roman"/>
          <w:sz w:val="24"/>
          <w:szCs w:val="24"/>
        </w:rPr>
      </w:pPr>
      <w:r w:rsidRPr="00E97135">
        <w:rPr>
          <w:rFonts w:ascii="Times New Roman" w:hAnsi="Times New Roman" w:cs="Times New Roman"/>
          <w:sz w:val="24"/>
          <w:szCs w:val="24"/>
        </w:rPr>
        <w:t>The following page should then be displayed. Note the highlighted regions, as these will be discusse</w:t>
      </w:r>
      <w:r w:rsidR="00920494" w:rsidRPr="00E97135">
        <w:rPr>
          <w:rFonts w:ascii="Times New Roman" w:hAnsi="Times New Roman" w:cs="Times New Roman"/>
          <w:sz w:val="24"/>
          <w:szCs w:val="24"/>
        </w:rPr>
        <w:t xml:space="preserve">d </w:t>
      </w:r>
      <w:r w:rsidR="00E97135" w:rsidRPr="00E97135">
        <w:rPr>
          <w:rFonts w:ascii="Times New Roman" w:hAnsi="Times New Roman" w:cs="Times New Roman"/>
          <w:sz w:val="24"/>
          <w:szCs w:val="24"/>
        </w:rPr>
        <w:t>later</w:t>
      </w:r>
      <w:r w:rsidR="003178DE">
        <w:rPr>
          <w:rFonts w:ascii="Times New Roman" w:hAnsi="Times New Roman" w:cs="Times New Roman"/>
          <w:sz w:val="24"/>
          <w:szCs w:val="24"/>
        </w:rPr>
        <w:t xml:space="preserve"> (next page)</w:t>
      </w:r>
      <w:r w:rsidR="00E97135" w:rsidRPr="00E97135">
        <w:rPr>
          <w:rFonts w:ascii="Times New Roman" w:hAnsi="Times New Roman" w:cs="Times New Roman"/>
          <w:sz w:val="24"/>
          <w:szCs w:val="24"/>
        </w:rPr>
        <w:t>:</w:t>
      </w:r>
    </w:p>
    <w:p w:rsidR="00B23B24" w:rsidRPr="00E97135" w:rsidRDefault="00295CD4" w:rsidP="00825478">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65955"/>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943600" cy="4465955"/>
                    </a:xfrm>
                    <a:prstGeom prst="rect">
                      <a:avLst/>
                    </a:prstGeom>
                    <a:noFill/>
                    <a:ln w="9525">
                      <a:noFill/>
                      <a:miter lim="800000"/>
                      <a:headEnd/>
                      <a:tailEnd/>
                    </a:ln>
                  </pic:spPr>
                </pic:pic>
              </a:graphicData>
            </a:graphic>
          </wp:inline>
        </w:drawing>
      </w:r>
    </w:p>
    <w:p w:rsidR="00295CD4" w:rsidRPr="00295CD4" w:rsidRDefault="00E97135" w:rsidP="00295CD4">
      <w:pPr>
        <w:ind w:left="720" w:right="720"/>
        <w:rPr>
          <w:rFonts w:ascii="Times New Roman" w:hAnsi="Times New Roman" w:cs="Times New Roman"/>
          <w:sz w:val="24"/>
          <w:szCs w:val="24"/>
          <w:u w:val="single"/>
        </w:rPr>
      </w:pPr>
      <w:r>
        <w:rPr>
          <w:rFonts w:ascii="Times New Roman" w:hAnsi="Times New Roman" w:cs="Times New Roman"/>
          <w:sz w:val="24"/>
          <w:szCs w:val="24"/>
        </w:rPr>
        <w:t xml:space="preserve">1 – </w:t>
      </w:r>
      <w:r w:rsidR="003178DE">
        <w:rPr>
          <w:rFonts w:ascii="Times New Roman" w:hAnsi="Times New Roman" w:cs="Times New Roman"/>
          <w:sz w:val="24"/>
          <w:szCs w:val="24"/>
        </w:rPr>
        <w:t>For now, just note that you have the option to align t</w:t>
      </w:r>
      <w:r w:rsidR="004D7096">
        <w:rPr>
          <w:rFonts w:ascii="Times New Roman" w:hAnsi="Times New Roman" w:cs="Times New Roman"/>
          <w:sz w:val="24"/>
          <w:szCs w:val="24"/>
        </w:rPr>
        <w:t>w</w:t>
      </w:r>
      <w:r w:rsidR="003178DE">
        <w:rPr>
          <w:rFonts w:ascii="Times New Roman" w:hAnsi="Times New Roman" w:cs="Times New Roman"/>
          <w:sz w:val="24"/>
          <w:szCs w:val="24"/>
        </w:rPr>
        <w:t>o or more sequences – we will explore this in greater detail at the end of the tutorial.</w:t>
      </w:r>
      <w:r w:rsidR="00B23B24" w:rsidRPr="00E97135">
        <w:rPr>
          <w:rFonts w:ascii="Times New Roman" w:hAnsi="Times New Roman" w:cs="Times New Roman"/>
          <w:sz w:val="24"/>
          <w:szCs w:val="24"/>
        </w:rPr>
        <w:br/>
        <w:t xml:space="preserve">2 </w:t>
      </w:r>
      <w:r w:rsidR="00920494" w:rsidRPr="00E97135">
        <w:rPr>
          <w:rFonts w:ascii="Times New Roman" w:hAnsi="Times New Roman" w:cs="Times New Roman"/>
          <w:sz w:val="24"/>
          <w:szCs w:val="24"/>
        </w:rPr>
        <w:t>–</w:t>
      </w:r>
      <w:r w:rsidR="00B23B24" w:rsidRPr="00E97135">
        <w:rPr>
          <w:rFonts w:ascii="Times New Roman" w:hAnsi="Times New Roman" w:cs="Times New Roman"/>
          <w:sz w:val="24"/>
          <w:szCs w:val="24"/>
        </w:rPr>
        <w:t xml:space="preserve"> </w:t>
      </w:r>
      <w:r w:rsidR="00920494" w:rsidRPr="00E97135">
        <w:rPr>
          <w:rFonts w:ascii="Times New Roman" w:hAnsi="Times New Roman" w:cs="Times New Roman"/>
          <w:sz w:val="24"/>
          <w:szCs w:val="24"/>
        </w:rPr>
        <w:t>This is the database your query will be searched against. By default, it searches humans</w:t>
      </w:r>
      <w:r w:rsidR="00763554">
        <w:rPr>
          <w:rFonts w:ascii="Times New Roman" w:hAnsi="Times New Roman" w:cs="Times New Roman"/>
          <w:sz w:val="24"/>
          <w:szCs w:val="24"/>
        </w:rPr>
        <w:t xml:space="preserve"> (“Human genomic plus transcript”)</w:t>
      </w:r>
      <w:r w:rsidR="00920494" w:rsidRPr="00E97135">
        <w:rPr>
          <w:rFonts w:ascii="Times New Roman" w:hAnsi="Times New Roman" w:cs="Times New Roman"/>
          <w:sz w:val="24"/>
          <w:szCs w:val="24"/>
        </w:rPr>
        <w:t>. For this project, we will be</w:t>
      </w:r>
      <w:r w:rsidR="00763554">
        <w:rPr>
          <w:rFonts w:ascii="Times New Roman" w:hAnsi="Times New Roman" w:cs="Times New Roman"/>
          <w:sz w:val="24"/>
          <w:szCs w:val="24"/>
        </w:rPr>
        <w:t xml:space="preserve"> changing this in the next step </w:t>
      </w:r>
      <w:r w:rsidR="00763554">
        <w:rPr>
          <w:rFonts w:ascii="Times New Roman" w:hAnsi="Times New Roman" w:cs="Times New Roman"/>
          <w:sz w:val="24"/>
          <w:szCs w:val="24"/>
          <w:u w:val="single"/>
        </w:rPr>
        <w:t>NOTE: this is NOT selected in this picture but will be changed later</w:t>
      </w:r>
      <w:r w:rsidR="00295CD4">
        <w:rPr>
          <w:rFonts w:ascii="Times New Roman" w:hAnsi="Times New Roman" w:cs="Times New Roman"/>
          <w:sz w:val="24"/>
          <w:szCs w:val="24"/>
        </w:rPr>
        <w:br/>
        <w:t xml:space="preserve">3 – This is the program selection. By changing the program, you select how closely related you want the results to be. Megablast is the most commonly used search, as it finds the most similar sequences when long query sequences are used. However, because we do not know the source of our nucleotide sequence, we will use “Somewhat similar sequences (blastn)” </w:t>
      </w:r>
      <w:r w:rsidR="00295CD4">
        <w:rPr>
          <w:rFonts w:ascii="Times New Roman" w:hAnsi="Times New Roman" w:cs="Times New Roman"/>
          <w:sz w:val="24"/>
          <w:szCs w:val="24"/>
          <w:u w:val="single"/>
        </w:rPr>
        <w:t>NOTE: this is NOT selected in this picture</w:t>
      </w:r>
      <w:r w:rsidR="00763554">
        <w:rPr>
          <w:rFonts w:ascii="Times New Roman" w:hAnsi="Times New Roman" w:cs="Times New Roman"/>
          <w:sz w:val="24"/>
          <w:szCs w:val="24"/>
          <w:u w:val="single"/>
        </w:rPr>
        <w:t xml:space="preserve"> but will be changed later</w:t>
      </w:r>
    </w:p>
    <w:p w:rsidR="00E97135" w:rsidRDefault="00E97135" w:rsidP="00B23B24">
      <w:pPr>
        <w:ind w:left="720"/>
        <w:rPr>
          <w:rFonts w:ascii="Times New Roman" w:hAnsi="Times New Roman" w:cs="Times New Roman"/>
        </w:rPr>
      </w:pPr>
    </w:p>
    <w:p w:rsidR="00920494" w:rsidRPr="00E30F62" w:rsidRDefault="00B34303" w:rsidP="00920494">
      <w:pPr>
        <w:rPr>
          <w:rFonts w:ascii="Times New Roman" w:hAnsi="Times New Roman" w:cs="Times New Roman"/>
          <w:sz w:val="24"/>
          <w:szCs w:val="24"/>
        </w:rPr>
      </w:pPr>
      <w:r w:rsidRPr="00B34303">
        <w:rPr>
          <w:rFonts w:ascii="Times New Roman" w:hAnsi="Times New Roman" w:cs="Times New Roman"/>
          <w:b/>
          <w:sz w:val="32"/>
          <w:szCs w:val="32"/>
        </w:rPr>
        <w:t>2)</w:t>
      </w:r>
      <w:r>
        <w:rPr>
          <w:rFonts w:ascii="Times New Roman" w:hAnsi="Times New Roman" w:cs="Times New Roman"/>
          <w:sz w:val="24"/>
          <w:szCs w:val="24"/>
        </w:rPr>
        <w:t xml:space="preserve"> </w:t>
      </w:r>
      <w:r w:rsidR="00E97135" w:rsidRPr="00E30F62">
        <w:rPr>
          <w:rFonts w:ascii="Times New Roman" w:hAnsi="Times New Roman" w:cs="Times New Roman"/>
          <w:sz w:val="24"/>
          <w:szCs w:val="24"/>
        </w:rPr>
        <w:t>Now, p</w:t>
      </w:r>
      <w:r w:rsidR="00920494" w:rsidRPr="00E30F62">
        <w:rPr>
          <w:rFonts w:ascii="Times New Roman" w:hAnsi="Times New Roman" w:cs="Times New Roman"/>
          <w:sz w:val="24"/>
          <w:szCs w:val="24"/>
        </w:rPr>
        <w:t>lease copy and paste this nucleotide sequence into the box labeled “Enter accession number, gi, or FASTA sequence”</w:t>
      </w:r>
      <w:r w:rsidR="002952F6">
        <w:rPr>
          <w:rFonts w:ascii="Times New Roman" w:hAnsi="Times New Roman" w:cs="Times New Roman"/>
          <w:sz w:val="24"/>
          <w:szCs w:val="24"/>
        </w:rPr>
        <w:t xml:space="preserve"> (located on the next page)</w:t>
      </w:r>
      <w:r w:rsidR="00920494" w:rsidRPr="00E30F62">
        <w:rPr>
          <w:rFonts w:ascii="Times New Roman" w:hAnsi="Times New Roman" w:cs="Times New Roman"/>
          <w:sz w:val="24"/>
          <w:szCs w:val="24"/>
        </w:rPr>
        <w:t>:</w:t>
      </w:r>
    </w:p>
    <w:p w:rsidR="00920494" w:rsidRPr="00682B41" w:rsidRDefault="00920494" w:rsidP="00920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r w:rsidRPr="00682B41">
        <w:rPr>
          <w:rFonts w:ascii="Times New Roman" w:eastAsia="Times New Roman" w:hAnsi="Times New Roman" w:cs="Times New Roman"/>
          <w:sz w:val="16"/>
          <w:szCs w:val="16"/>
        </w:rPr>
        <w:lastRenderedPageBreak/>
        <w:t>CGCTGGTGCAACTCGAAGACCTATCTCCTTCCCGGGGGGGCTTCTCCGGCATTTAGGCCTCGGCGTTTGGAAGTACGGAGGTTTTTCTCGGAAGA</w:t>
      </w:r>
      <w:r w:rsidR="00AC1912" w:rsidRPr="00682B41">
        <w:rPr>
          <w:rFonts w:ascii="Times New Roman" w:eastAsia="Times New Roman" w:hAnsi="Times New Roman" w:cs="Times New Roman"/>
          <w:sz w:val="16"/>
          <w:szCs w:val="16"/>
        </w:rPr>
        <w:t>AAGTTCAC</w:t>
      </w:r>
      <w:r w:rsidRPr="00682B41">
        <w:rPr>
          <w:rFonts w:ascii="Times New Roman" w:eastAsia="Times New Roman" w:hAnsi="Times New Roman" w:cs="Times New Roman"/>
          <w:sz w:val="16"/>
          <w:szCs w:val="16"/>
        </w:rPr>
        <w:t>GGAAGTGGAAGAAATGGATTTATCTGCTGTTCGAATTCAAGAAGTACAAAATGTCCTTCATGCTATGCAGAAAATCTTGGAGTGTCCAATCTGTTTGGAACTGATCAAAGAACCGGTTTCCACACAGTGCGACCACATATTTTGCAAATTTTGTATGCTGAAACTCCTTAACCAGAAGAAAGGACCTTCCCAGTGTCCTTTGTGTAAGAATGAGATAACCAAAAGGAGCCTACAAGGAAGTGCAAGGTTTAGTCAACTTGTTGAAGAGCTGCTGAAAATCATTGATGCTTTTGAGCTTGACACCGGAATGCAGTGTGCAAATGGTTTTAGTTTTTCAAAAAAGAAAAATAGTTCTTCTGAGCTTCTGAATGAGGACGCTTCTATCATCCAGAGTGTGGGCTACCGAAACCGCGTCAAAAAACTTCAACAGATTGAGTCTGGAAGTGCCACCTTGAAGGACAGTCTCAGTGTCCAGTTGTCTAACCTTGGGATTGTGAGATCAATGAAGAAAAATAGGCAGACACAACCTCAAAACAAATCTGTCTACATTGCTTTAGAATCTGATTCTTCTGAGGAGAGAGTAAATGCACCCGATGGCTGCAGTGTGAGAGATCAGGAATTGTTTCAGATCGCCCCTGGAGGAGCTGGAGATGAAGGCAAGTTGAACTCTGCAAAAAAGGCTGCTTGTGACTTTTCTGAGGGCATAAGAAACATTGAACATCATCAATGCAGTGATAAAGATTTGAACCCCACTGAGAATCATGCAACTGAAAGGCATCCAGAAAAATGTCCGCGTATTTCTGTTGCAAACGTGCACGTGGAGCCGTGTGGCACGATGCTCGTGCCAGCTCATTACAGCGTGGGACCCGCAGTTTATTGTTCACTGAGGACAGACTGGATGCAGAAAAGGCTGAATTCTGTGATAGAAGCAAACAGTCTGGCGCAGCAGTGAGCCAGCAGAGCAGATGGGCTGACAGTAAAGAAACATGTAATGGCAGGCCGGTTCCCCGCACTGAGGGAAAGGCAGATCCAAATGTGGTTCCCTCTGTGGTAGAAAGCAGTGGAATCATCCGAAAAGCCTGTGCCCTGAGAATTCTGGAGCTACCACTGACGTTCCTTGGATAACACTGAATAGCAGCATTCAGAAAGTGAATGAGTGGTTTTCCAGAACTGGTGAAATGTTAACTTCTGACAATGCATCTGACAGGAGGCCTGCGTCAAATGCAGAAGCTGCTGTTGTGTTAGAAGTTTCAAATGAAGTGGATGGATGTTTCAGTTCTTCAAAGAAAATAGACTTAGTTGCCCCTGATCCCGATAATGCTGTAATGTGTACAAGTGGAAGAGACTTCTCCAAGCCAGTAGAGAATATTATCAACGATAAAATATTTGGGAAAACCTATCAGAGAAAGGGAAGCCGCCCTCACTTGAACCATGTGACTGAAATTATAGGCACATTTACTACAGAACCACAGATTATACAAGAGCAGCCCTTCACAAATAAATTAAAACGCAAAAGAAGTACATGCCTTCATCCTGAGGACTTTATCAAGAAAGCAGATTTAACAGTTGTTCAAAGGATTTCTGAAAATTTAAATCAGGGAACTGACCAAATGGAGCCAAATGACCAAGCAATGAGTATTACCAGTAACGGTCAGGAGAACAGAGCAACAGGTAATGATCTTCAGAGAGGGAGAAATGCTCATCCAATAGAATCATTGAGAAAGGAACCTGCTTTCACAGCTAAAGCCAAATCTATAAGCAACAGTATAAGTGATTTGGAGGTAGAATTAAATGTTCACAGTTCAAAAGCACCTAAGAAAAATAGGCTGAGGAGGAAGTCTACCAGGTGTGTTCTTCCACTCGAACCAATCAGTAGAAATCCGAGCCCACCTACTTGTGCTGAACTTCAGATCGAGAGTTGTGGTAGCAGTGAAGAAACAAAGAAAAACAATTCCAACCAAACCCCAGCCGGGCACATTAGAGAGCCTCAACTCATCGAAGACACAGAACCCGCAGCTGATGCCAAGAAGAACGAGCCAAATGAACACATAAGGAAGAGAAGTGCCAGTGATGCGTTCCCAGAAGAGAAATTAATGAACAAAGCTGGTTTATTAACTAGCTGTTCAAGTCCTAGAAAGCCTCAAGGACCTGTCAATCCTAGCCCTGAGAGAAAAGGAATAGAGCAACTTGAAATGTGCCAGATGCCTGATAATAACAAAGAACTCGGGGATTTGGTCCTGGGAGGAGAGCCCAGTGGGAAACCTACTGAACCATCTGAGGAGAGCACCAGTGTGTCCTTGGTACCCGACACAGACTACGACACCCAGAACAGTGTCTCAATACTGGAAGCGAACACTGTCAGATATGCAAGAACAGGATCAGTTCAGTGTATGACTCAGTTTGTCGCAAGTGAAAACCCCAAGGAACTTGTCCATGGTTCTAACAATGCTGGAAGTGGCTCGGAGTGCTTCAAGCACCCATTGAGACATGAACTTAACCACAATCAAGAGACAATAGAAATGGAAGACAGTGAACTTGATACTCAGTATTTGCAGAATACATTTCAAGTTTCAAAGCGTCAGTCATTTGCTTTATTTTCAAAACTTAGAAGTCCCCAAAAGGACTGTACTCTGGTAGGTGCCCGCTCTGTGCCCTCAAGGGAACCAAGTCCAAAGGTGACTTCTAGAGGTGAACAAAAAGAACGTCAGGGACAAGAAGAGTCTGAAATCAGTCATGTACAGGCAGTCACAGTCACAGTAGGCTTACCTGTGCCCTGTCAGGAAGGTAAGCCAGGTGCTGTTACAATGTGTGCTGATGTTTCTAGGCTTTGTCCGTCATCTCATTATAGAAGCTGTGAGAATGGACTCAACACCACAGATAAATCTGGAATTTCACAAAACTCACATTTTAGACAATCAGTTTCTCCCCTCAGGTCATCTATAAAAACTGACAATAGAAAAACTCTGACAGAGGGNCGATTTGAGAAACATACTGAAAGGGGRATGGGAAATGAGACTGCTGTTCAAAGTACAATACACACAATTAGTCTAAATAACAGAGGAGATGCTTGTCTAGAAGCCAGCTCAGGCAGTGTTATTGAAGTACATTCCACTGGTGAAAACGTCCAGGGGCAACTAGATAGAAACAGAGGGCCTAAGGTAAACACCGTGTCTCTATTAGATAGTACACAGCCTGGTGTCTCTAAGCAGAGTGCTCCTGTAAGTGATAAGTATCTTGAAATAAAGCAGGAGAGTAAGGCTGTCAGTGCAGACTTCTCTCCATGTCTGTTCTCAGATCATCTTGAAAAACCTATGAGAAGTGATAAGACTTTTCAGGTTTGCTCTGAGACACCTGATGACCTGTTGGATGATGTTGAAATACAGGAAAATGCTAGCTTCGGTGAAGGTGGCATAACGGAAAAGTCTGCTATTTTTAATGGAAGTGTCCTGAGAAGAGAGTCCAGTAGGAGCCCTAGCCCTGTAACCCATGCATCGAAGTCGCGGAGTCTCCACAGAGGGTCTAGGAAATTAGAATTCTCAGAAGAGAGCGACTCCACTGAGGATGAAGACCTTCCCTGCTTCCAACACTTGCTGAGCAGAGTAAGCAGCACACCCGAACTTACCAGATGCAGCAGTGTGGTGACACAGCGTGTGCCAGAGAAAGCGAAGGGGACCCAAGCACCCCGGAAGAGTAGCATCAGTGACTGCAATAATGAGGTGATCTTGGGAGAGGCATCTCAGGAATATCAGTTTAGTGAGGATGCAAAATGCTCTGGCAGCATGTTCTCCTCACAGCACAGTGCTGCCCTAGGTTCNCCTGCAAATGCACTCTCCCAGGATCCCGATTTTAATCCACCTTCCAAACAAAGGCGTCACCAGGCTGAGAATGAGGAAGCCTTTCTAAGTGATAAGGAATTGATTTCAGATCATGAGGACATGGCAGCTTGCCTGGAAGAGGCTAGCGATCAAGAAGAGGACAGTATAATCCCGGACTCAGTGGCGTCTGGATATGAGAGTGAAGCAAACCTCTCTGAAGACTGCTCACAGAGTGATATTCTAACCACTCAGCAGAGGGCGACCATGAAGGATAACCTGATAAAGCTCCAGCAGGAAATGGCTCAGCTGGAAGCTGTGCTAGAGCAGCATGGGAGCCAGCCGTCTGGCCACCCCCCTTGCCTCCCAGCTGACCCTTGTGCCCTAGAAGACCTGCCAGATCCAGAACAAAACAGATCAGGAACAGCAATTTTAACTTCAAAGAACATTAATGAGAATCCTGTAAGCCAGAATCCAAAGCGCGCCTGTGATGACAAATCCCAACCACAACCTCCGGACGGTCTCCCCAGTGGAGATAAGGAGTCAGGAATGAGAAGGCCTTCCCCTTTTAAATCTCCACTGACCAGCAGTAGGTGCTCTGCACGAGGCCACTCCAGGAGTCTTCAGAATAGAAACTCCACSTCGCAAGAGGAGCTCCTTCAGCCTGCTGRATTGGAGAAGTCATGTGAACCACACAACTTAACAGGGCGGTCTTGCTTGCCAAGGCAAGATCTCGAAGGAACCCCATACCCGGAATCTGGAATCAGGCTAGTCTCCAGCAGAGACCCTGATTCTGAATCCCCTAAAGTGTCAGCCCTTGTTTGCACTGCACCAGCTTCAACCTCTGCACTGAAAATATCCCAAGGTCAAGTTGCTGGGTCTTGCAGGAGTCCAGCTGCTGGTGGTGCTGATACTGCAGTGGTAGAAATTGTGAGCAAGATAAAGCCGGAAGTGACGTCTCCAAAAGAACGAGCGGAGAGAGATATATCCATGGTGGTGTCAGGCTTGACCCCTAAAGAAGTAATGATTGTCCAAAAGTTTGCTGAAAAATACCGCCTTGCTTTAACTGATGTAATTACTGAGGAAACTACGCATGTAATTATAAAAACAGATGCTGAGTTTGTGTGTGAACGGACACTGAAATATTTTCTGGGCATTGCAGGAGGAAAGTGGATAGTTAGCTATTCTTGGGTGATCAAGTCTATCCAAGAAAGAAAACTTCTGAGTGTGCATGAATTTGAAGTCAAAGGAGACGTTGTGACTGGAAGCAACCACCAAGGTCCAAGGCGATCCAGAGAATCCCAGGAAAAGCTCTTTGAAGGCCTACAGATCTATTGTTGTGAGCCCTTCACCAACATGCCCAAAGATGAGCTGGAGAGGATGCTGCAGCTGTGTGGGGCTTCTGTGGTGAAGGAGCTTCCATTGCTCACCCGTGACACAGGTGCTCATCCAATTGTGCTCGTGCAGCCAAGTGCCTGGACAGAAGACAACGACTGCCCTGATATTGGGCAGCTGTGCAAGGGACGTCTAGTGATGTGGGACTGGGTGTTGGACAGTATATCCGTCTACCGGTGTCGGGATCTGGATGCCTACCTGGTACAGAATATCACCTGTGGCCGTGATGGTAGCGAGCCACAAGACTCCAATGATTAATTTAAGAAATGGTCTTCCCGTCCCGGGAGCATCTCT</w:t>
      </w:r>
    </w:p>
    <w:p w:rsidR="005915CD" w:rsidRPr="00682B41" w:rsidRDefault="005915CD" w:rsidP="00920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rPr>
      </w:pPr>
    </w:p>
    <w:p w:rsidR="005915CD" w:rsidRPr="00682B41" w:rsidRDefault="005915CD" w:rsidP="00920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rsidR="004C7E11" w:rsidRPr="00825478" w:rsidRDefault="00B34303" w:rsidP="00825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34303">
        <w:rPr>
          <w:rFonts w:ascii="Times New Roman" w:eastAsia="Times New Roman" w:hAnsi="Times New Roman" w:cs="Times New Roman"/>
          <w:b/>
          <w:sz w:val="32"/>
          <w:szCs w:val="32"/>
        </w:rPr>
        <w:lastRenderedPageBreak/>
        <w:t>3)</w:t>
      </w:r>
      <w:r>
        <w:rPr>
          <w:rFonts w:ascii="Times New Roman" w:eastAsia="Times New Roman" w:hAnsi="Times New Roman" w:cs="Times New Roman"/>
          <w:sz w:val="24"/>
          <w:szCs w:val="24"/>
        </w:rPr>
        <w:t xml:space="preserve"> </w:t>
      </w:r>
      <w:r w:rsidR="005915CD" w:rsidRPr="00E30F62">
        <w:rPr>
          <w:rFonts w:ascii="Times New Roman" w:eastAsia="Times New Roman" w:hAnsi="Times New Roman" w:cs="Times New Roman"/>
          <w:sz w:val="24"/>
          <w:szCs w:val="24"/>
        </w:rPr>
        <w:t xml:space="preserve">Now, because we have no header, we do not know which species this nucleotide sequence is from. Because of this, we need to change the database we are searching from “Human genomic plus transcript (Human G+T)” which only searches </w:t>
      </w:r>
      <w:r w:rsidR="00763554">
        <w:rPr>
          <w:rFonts w:ascii="Times New Roman" w:eastAsia="Times New Roman" w:hAnsi="Times New Roman" w:cs="Times New Roman"/>
          <w:sz w:val="24"/>
          <w:szCs w:val="24"/>
        </w:rPr>
        <w:t>chromosomes and transcripts</w:t>
      </w:r>
      <w:r w:rsidR="005915CD" w:rsidRPr="00E30F62">
        <w:rPr>
          <w:rFonts w:ascii="Times New Roman" w:eastAsia="Times New Roman" w:hAnsi="Times New Roman" w:cs="Times New Roman"/>
          <w:sz w:val="24"/>
          <w:szCs w:val="24"/>
        </w:rPr>
        <w:t xml:space="preserve"> from </w:t>
      </w:r>
      <w:r w:rsidR="005915CD" w:rsidRPr="00E30F62">
        <w:rPr>
          <w:rFonts w:ascii="Times New Roman" w:eastAsia="Times New Roman" w:hAnsi="Times New Roman" w:cs="Times New Roman"/>
          <w:i/>
          <w:sz w:val="24"/>
          <w:szCs w:val="24"/>
        </w:rPr>
        <w:t xml:space="preserve">Homo sapiens </w:t>
      </w:r>
      <w:r w:rsidR="005915CD" w:rsidRPr="00E30F62">
        <w:rPr>
          <w:rFonts w:ascii="Times New Roman" w:eastAsia="Times New Roman" w:hAnsi="Times New Roman" w:cs="Times New Roman"/>
          <w:sz w:val="24"/>
          <w:szCs w:val="24"/>
        </w:rPr>
        <w:t>to “Nucleotide collection nr/nt”</w:t>
      </w:r>
      <w:r w:rsidR="00825478">
        <w:rPr>
          <w:rFonts w:ascii="Times New Roman" w:eastAsia="Times New Roman" w:hAnsi="Times New Roman" w:cs="Times New Roman"/>
          <w:sz w:val="24"/>
          <w:szCs w:val="24"/>
        </w:rPr>
        <w:t xml:space="preserve"> (illustrated below)</w:t>
      </w:r>
      <w:r w:rsidR="005915CD" w:rsidRPr="00E30F62">
        <w:rPr>
          <w:rFonts w:ascii="Times New Roman" w:eastAsia="Times New Roman" w:hAnsi="Times New Roman" w:cs="Times New Roman"/>
          <w:sz w:val="24"/>
          <w:szCs w:val="24"/>
        </w:rPr>
        <w:t xml:space="preserve"> which searches nucleotide sequences from all species. </w:t>
      </w:r>
    </w:p>
    <w:p w:rsidR="004C7E11" w:rsidRDefault="004C7E11" w:rsidP="00295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i/>
          <w:sz w:val="24"/>
          <w:szCs w:val="24"/>
        </w:rPr>
      </w:pPr>
    </w:p>
    <w:p w:rsidR="00295CD4" w:rsidRDefault="005915CD" w:rsidP="00295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i/>
          <w:sz w:val="24"/>
          <w:szCs w:val="24"/>
        </w:rPr>
      </w:pPr>
      <w:r w:rsidRPr="004C7E11">
        <w:rPr>
          <w:rFonts w:ascii="Times New Roman" w:eastAsia="Times New Roman" w:hAnsi="Times New Roman" w:cs="Times New Roman"/>
          <w:i/>
          <w:sz w:val="24"/>
          <w:szCs w:val="24"/>
        </w:rPr>
        <w:t>When you chan</w:t>
      </w:r>
      <w:r w:rsidR="004C7E11">
        <w:rPr>
          <w:rFonts w:ascii="Times New Roman" w:eastAsia="Times New Roman" w:hAnsi="Times New Roman" w:cs="Times New Roman"/>
          <w:i/>
          <w:sz w:val="24"/>
          <w:szCs w:val="24"/>
        </w:rPr>
        <w:t>ge the database to “Nucleotide collection nr/nt”</w:t>
      </w:r>
      <w:r w:rsidRPr="004C7E11">
        <w:rPr>
          <w:rFonts w:ascii="Times New Roman" w:eastAsia="Times New Roman" w:hAnsi="Times New Roman" w:cs="Times New Roman"/>
          <w:i/>
          <w:sz w:val="24"/>
          <w:szCs w:val="24"/>
        </w:rPr>
        <w:t>, you will have the option</w:t>
      </w:r>
      <w:r w:rsidR="00295CD4" w:rsidRPr="004C7E11">
        <w:rPr>
          <w:rFonts w:ascii="Times New Roman" w:eastAsia="Times New Roman" w:hAnsi="Times New Roman" w:cs="Times New Roman"/>
          <w:i/>
          <w:sz w:val="24"/>
          <w:szCs w:val="24"/>
        </w:rPr>
        <w:t xml:space="preserve"> to include or disclose species using their taxonomy </w:t>
      </w:r>
      <w:r w:rsidR="004C7E11">
        <w:rPr>
          <w:rFonts w:ascii="Times New Roman" w:eastAsia="Times New Roman" w:hAnsi="Times New Roman" w:cs="Times New Roman"/>
          <w:i/>
          <w:sz w:val="24"/>
          <w:szCs w:val="24"/>
        </w:rPr>
        <w:t xml:space="preserve">ID </w:t>
      </w:r>
      <w:r w:rsidR="00295CD4" w:rsidRPr="004C7E11">
        <w:rPr>
          <w:rFonts w:ascii="Times New Roman" w:eastAsia="Times New Roman" w:hAnsi="Times New Roman" w:cs="Times New Roman"/>
          <w:i/>
          <w:sz w:val="24"/>
          <w:szCs w:val="24"/>
        </w:rPr>
        <w:t>or their</w:t>
      </w:r>
      <w:r w:rsidR="004C7E11" w:rsidRPr="004C7E11">
        <w:rPr>
          <w:rFonts w:ascii="Times New Roman" w:eastAsia="Times New Roman" w:hAnsi="Times New Roman" w:cs="Times New Roman"/>
          <w:i/>
          <w:sz w:val="24"/>
          <w:szCs w:val="24"/>
        </w:rPr>
        <w:t xml:space="preserve"> common name</w:t>
      </w:r>
      <w:r w:rsidR="004C7E11">
        <w:rPr>
          <w:rFonts w:ascii="Times New Roman" w:eastAsia="Times New Roman" w:hAnsi="Times New Roman" w:cs="Times New Roman"/>
          <w:i/>
          <w:sz w:val="24"/>
          <w:szCs w:val="24"/>
        </w:rPr>
        <w:t>, as illustrated below.</w:t>
      </w:r>
      <w:r w:rsidRPr="004C7E11">
        <w:rPr>
          <w:rFonts w:ascii="Times New Roman" w:eastAsia="Times New Roman" w:hAnsi="Times New Roman" w:cs="Times New Roman"/>
          <w:i/>
          <w:sz w:val="24"/>
          <w:szCs w:val="24"/>
        </w:rPr>
        <w:t xml:space="preserve"> </w:t>
      </w:r>
      <w:r w:rsidR="004C7E11">
        <w:rPr>
          <w:rFonts w:ascii="Times New Roman" w:eastAsia="Times New Roman" w:hAnsi="Times New Roman" w:cs="Times New Roman"/>
          <w:i/>
          <w:sz w:val="24"/>
          <w:szCs w:val="24"/>
        </w:rPr>
        <w:t>D</w:t>
      </w:r>
      <w:r w:rsidRPr="004C7E11">
        <w:rPr>
          <w:rFonts w:ascii="Times New Roman" w:eastAsia="Times New Roman" w:hAnsi="Times New Roman" w:cs="Times New Roman"/>
          <w:i/>
          <w:sz w:val="24"/>
          <w:szCs w:val="24"/>
        </w:rPr>
        <w:t>o not do either for this search; however, sometimes this helps weed out species you know will be similar bu</w:t>
      </w:r>
      <w:r w:rsidR="00763554">
        <w:rPr>
          <w:rFonts w:ascii="Times New Roman" w:eastAsia="Times New Roman" w:hAnsi="Times New Roman" w:cs="Times New Roman"/>
          <w:i/>
          <w:sz w:val="24"/>
          <w:szCs w:val="24"/>
        </w:rPr>
        <w:t>t do not want to search against or only include species you are interested in.</w:t>
      </w:r>
    </w:p>
    <w:p w:rsidR="004C7E11" w:rsidRDefault="004C7E11" w:rsidP="004C7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extent cx="5943600" cy="574040"/>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943600" cy="574040"/>
                    </a:xfrm>
                    <a:prstGeom prst="rect">
                      <a:avLst/>
                    </a:prstGeom>
                    <a:noFill/>
                    <a:ln w="9525">
                      <a:noFill/>
                      <a:miter lim="800000"/>
                      <a:headEnd/>
                      <a:tailEnd/>
                    </a:ln>
                  </pic:spPr>
                </pic:pic>
              </a:graphicData>
            </a:graphic>
          </wp:inline>
        </w:drawing>
      </w:r>
    </w:p>
    <w:p w:rsidR="004C7E11" w:rsidRPr="004C7E11" w:rsidRDefault="004C7E11" w:rsidP="004C7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Remember, we are not specifying specific organisms we want to search against or exclude, however, in future searches you should keep this option in mind as it may prove useful.</w:t>
      </w:r>
    </w:p>
    <w:p w:rsidR="00F61AC7" w:rsidRDefault="00F61AC7" w:rsidP="00295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25478" w:rsidRDefault="00295CD4" w:rsidP="0059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must also change the type of program used, under “</w:t>
      </w:r>
      <w:r w:rsidR="004C7E11">
        <w:rPr>
          <w:rFonts w:ascii="Times New Roman" w:eastAsia="Times New Roman" w:hAnsi="Times New Roman" w:cs="Times New Roman"/>
          <w:sz w:val="24"/>
          <w:szCs w:val="24"/>
        </w:rPr>
        <w:t>Program</w:t>
      </w:r>
      <w:r>
        <w:rPr>
          <w:rFonts w:ascii="Times New Roman" w:eastAsia="Times New Roman" w:hAnsi="Times New Roman" w:cs="Times New Roman"/>
          <w:sz w:val="24"/>
          <w:szCs w:val="24"/>
        </w:rPr>
        <w:t xml:space="preserve"> Selection” as </w:t>
      </w:r>
      <w:r w:rsidR="00763554">
        <w:rPr>
          <w:rFonts w:ascii="Times New Roman" w:eastAsia="Times New Roman" w:hAnsi="Times New Roman" w:cs="Times New Roman"/>
          <w:sz w:val="24"/>
          <w:szCs w:val="24"/>
        </w:rPr>
        <w:t>previously mentioned in this tu</w:t>
      </w:r>
      <w:r w:rsidR="004D7096">
        <w:rPr>
          <w:rFonts w:ascii="Times New Roman" w:eastAsia="Times New Roman" w:hAnsi="Times New Roman" w:cs="Times New Roman"/>
          <w:sz w:val="24"/>
          <w:szCs w:val="24"/>
        </w:rPr>
        <w:t>torial.</w:t>
      </w:r>
      <w:r w:rsidR="005915CD" w:rsidRPr="00E30F62">
        <w:rPr>
          <w:rFonts w:ascii="Times New Roman" w:eastAsia="Times New Roman" w:hAnsi="Times New Roman" w:cs="Times New Roman"/>
          <w:sz w:val="24"/>
          <w:szCs w:val="24"/>
        </w:rPr>
        <w:t xml:space="preserve"> When you have done this, your page should look like this (</w:t>
      </w:r>
      <w:r w:rsidR="005915CD" w:rsidRPr="00295CD4">
        <w:rPr>
          <w:rFonts w:ascii="Times New Roman" w:eastAsia="Times New Roman" w:hAnsi="Times New Roman" w:cs="Times New Roman"/>
          <w:b/>
          <w:sz w:val="24"/>
          <w:szCs w:val="24"/>
          <w:u w:val="single"/>
        </w:rPr>
        <w:t>n</w:t>
      </w:r>
      <w:r w:rsidR="00825478">
        <w:rPr>
          <w:rFonts w:ascii="Times New Roman" w:eastAsia="Times New Roman" w:hAnsi="Times New Roman" w:cs="Times New Roman"/>
          <w:b/>
          <w:sz w:val="24"/>
          <w:szCs w:val="24"/>
          <w:u w:val="single"/>
        </w:rPr>
        <w:t>ote: make sure you changed the “D</w:t>
      </w:r>
      <w:r w:rsidR="005915CD" w:rsidRPr="00295CD4">
        <w:rPr>
          <w:rFonts w:ascii="Times New Roman" w:eastAsia="Times New Roman" w:hAnsi="Times New Roman" w:cs="Times New Roman"/>
          <w:b/>
          <w:sz w:val="24"/>
          <w:szCs w:val="24"/>
          <w:u w:val="single"/>
        </w:rPr>
        <w:t>atabase</w:t>
      </w:r>
      <w:r w:rsidR="00825478">
        <w:rPr>
          <w:rFonts w:ascii="Times New Roman" w:eastAsia="Times New Roman" w:hAnsi="Times New Roman" w:cs="Times New Roman"/>
          <w:b/>
          <w:sz w:val="24"/>
          <w:szCs w:val="24"/>
          <w:u w:val="single"/>
        </w:rPr>
        <w:t>”</w:t>
      </w:r>
      <w:r w:rsidR="005915CD" w:rsidRPr="00295CD4">
        <w:rPr>
          <w:rFonts w:ascii="Times New Roman" w:eastAsia="Times New Roman" w:hAnsi="Times New Roman" w:cs="Times New Roman"/>
          <w:b/>
          <w:sz w:val="24"/>
          <w:szCs w:val="24"/>
          <w:u w:val="single"/>
        </w:rPr>
        <w:t xml:space="preserve"> </w:t>
      </w:r>
      <w:r w:rsidR="00825478">
        <w:rPr>
          <w:rFonts w:ascii="Times New Roman" w:eastAsia="Times New Roman" w:hAnsi="Times New Roman" w:cs="Times New Roman"/>
          <w:b/>
          <w:sz w:val="24"/>
          <w:szCs w:val="24"/>
          <w:u w:val="single"/>
        </w:rPr>
        <w:t>and “P</w:t>
      </w:r>
      <w:r>
        <w:rPr>
          <w:rFonts w:ascii="Times New Roman" w:eastAsia="Times New Roman" w:hAnsi="Times New Roman" w:cs="Times New Roman"/>
          <w:b/>
          <w:sz w:val="24"/>
          <w:szCs w:val="24"/>
          <w:u w:val="single"/>
        </w:rPr>
        <w:t>rogram selection</w:t>
      </w:r>
      <w:r w:rsidR="00825478">
        <w:rPr>
          <w:rFonts w:ascii="Times New Roman" w:eastAsia="Times New Roman" w:hAnsi="Times New Roman" w:cs="Times New Roman"/>
          <w:b/>
          <w:sz w:val="24"/>
          <w:szCs w:val="24"/>
          <w:u w:val="single"/>
        </w:rPr>
        <w:t>” field</w:t>
      </w:r>
      <w:r>
        <w:rPr>
          <w:rFonts w:ascii="Times New Roman" w:eastAsia="Times New Roman" w:hAnsi="Times New Roman" w:cs="Times New Roman"/>
          <w:b/>
          <w:sz w:val="24"/>
          <w:szCs w:val="24"/>
          <w:u w:val="single"/>
        </w:rPr>
        <w:t xml:space="preserve"> </w:t>
      </w:r>
      <w:r w:rsidR="005915CD" w:rsidRPr="00295CD4">
        <w:rPr>
          <w:rFonts w:ascii="Times New Roman" w:eastAsia="Times New Roman" w:hAnsi="Times New Roman" w:cs="Times New Roman"/>
          <w:b/>
          <w:sz w:val="24"/>
          <w:szCs w:val="24"/>
          <w:u w:val="single"/>
        </w:rPr>
        <w:t xml:space="preserve">as illustrated </w:t>
      </w:r>
      <w:r w:rsidR="00825478">
        <w:rPr>
          <w:rFonts w:ascii="Times New Roman" w:eastAsia="Times New Roman" w:hAnsi="Times New Roman" w:cs="Times New Roman"/>
          <w:b/>
          <w:sz w:val="24"/>
          <w:szCs w:val="24"/>
          <w:u w:val="single"/>
        </w:rPr>
        <w:t>below</w:t>
      </w:r>
      <w:r w:rsidR="005915CD" w:rsidRPr="00E30F62">
        <w:rPr>
          <w:rFonts w:ascii="Times New Roman" w:eastAsia="Times New Roman" w:hAnsi="Times New Roman" w:cs="Times New Roman"/>
          <w:sz w:val="24"/>
          <w:szCs w:val="24"/>
          <w:u w:val="single"/>
        </w:rPr>
        <w:t>)</w:t>
      </w:r>
      <w:r w:rsidR="00E30F62" w:rsidRPr="004C7E11">
        <w:rPr>
          <w:rFonts w:ascii="Times New Roman" w:eastAsia="Times New Roman" w:hAnsi="Times New Roman" w:cs="Times New Roman"/>
          <w:sz w:val="24"/>
          <w:szCs w:val="24"/>
        </w:rPr>
        <w:t>:</w:t>
      </w:r>
    </w:p>
    <w:p w:rsidR="005915CD" w:rsidRPr="00F61AC7" w:rsidRDefault="00295CD4" w:rsidP="00825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4148912" cy="4402032"/>
            <wp:effectExtent l="19050" t="0" r="3988"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153124" cy="4406500"/>
                    </a:xfrm>
                    <a:prstGeom prst="rect">
                      <a:avLst/>
                    </a:prstGeom>
                    <a:noFill/>
                    <a:ln w="9525">
                      <a:noFill/>
                      <a:miter lim="800000"/>
                      <a:headEnd/>
                      <a:tailEnd/>
                    </a:ln>
                  </pic:spPr>
                </pic:pic>
              </a:graphicData>
            </a:graphic>
          </wp:inline>
        </w:drawing>
      </w:r>
    </w:p>
    <w:p w:rsidR="00963E5D" w:rsidRPr="00682B41" w:rsidRDefault="00963E5D" w:rsidP="0059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r w:rsidRPr="00682B41">
        <w:rPr>
          <w:rFonts w:ascii="Times New Roman" w:eastAsia="Times New Roman" w:hAnsi="Times New Roman" w:cs="Times New Roman"/>
        </w:rPr>
        <w:lastRenderedPageBreak/>
        <w:br/>
      </w:r>
      <w:r w:rsidRPr="00E30F62">
        <w:rPr>
          <w:rFonts w:ascii="Times New Roman" w:eastAsia="Times New Roman" w:hAnsi="Times New Roman" w:cs="Times New Roman"/>
          <w:sz w:val="24"/>
          <w:szCs w:val="24"/>
        </w:rPr>
        <w:t>Before we hit the “BLAST” button and begin the blast searc</w:t>
      </w:r>
      <w:r w:rsidR="004D7096">
        <w:rPr>
          <w:rFonts w:ascii="Times New Roman" w:eastAsia="Times New Roman" w:hAnsi="Times New Roman" w:cs="Times New Roman"/>
          <w:sz w:val="24"/>
          <w:szCs w:val="24"/>
        </w:rPr>
        <w:t>h, we first need to review the Algorithm P</w:t>
      </w:r>
      <w:r w:rsidRPr="00E30F62">
        <w:rPr>
          <w:rFonts w:ascii="Times New Roman" w:eastAsia="Times New Roman" w:hAnsi="Times New Roman" w:cs="Times New Roman"/>
          <w:sz w:val="24"/>
          <w:szCs w:val="24"/>
        </w:rPr>
        <w:t>arameters for this BLAST search. To do this, click the blue link at the bottom of the page, below the BLAST button labeled “Algorithm parameters” as illustrated below:</w:t>
      </w:r>
      <w:r w:rsidRPr="00682B41">
        <w:rPr>
          <w:rFonts w:ascii="Times New Roman" w:eastAsia="Times New Roman" w:hAnsi="Times New Roman" w:cs="Times New Roman"/>
        </w:rPr>
        <w:br/>
      </w:r>
      <w:r w:rsidRPr="00682B41">
        <w:rPr>
          <w:rFonts w:ascii="Times New Roman" w:eastAsia="Times New Roman" w:hAnsi="Times New Roman" w:cs="Times New Roman"/>
          <w:noProof/>
        </w:rPr>
        <w:drawing>
          <wp:inline distT="0" distB="0" distL="0" distR="0">
            <wp:extent cx="5932805" cy="64833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932805" cy="648335"/>
                    </a:xfrm>
                    <a:prstGeom prst="rect">
                      <a:avLst/>
                    </a:prstGeom>
                    <a:noFill/>
                    <a:ln w="9525">
                      <a:noFill/>
                      <a:miter lim="800000"/>
                      <a:headEnd/>
                      <a:tailEnd/>
                    </a:ln>
                  </pic:spPr>
                </pic:pic>
              </a:graphicData>
            </a:graphic>
          </wp:inline>
        </w:drawing>
      </w:r>
    </w:p>
    <w:p w:rsidR="00F61AC7" w:rsidRPr="00682B41" w:rsidRDefault="00F61AC7" w:rsidP="0059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rsidR="00963E5D" w:rsidRDefault="00963E5D" w:rsidP="0059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30F62">
        <w:rPr>
          <w:rFonts w:ascii="Times New Roman" w:eastAsia="Times New Roman" w:hAnsi="Times New Roman" w:cs="Times New Roman"/>
          <w:sz w:val="24"/>
          <w:szCs w:val="24"/>
        </w:rPr>
        <w:t>This should display a menu that looks like the one displayed below. Pay attention to the hig</w:t>
      </w:r>
      <w:r w:rsidR="00F61AC7">
        <w:rPr>
          <w:rFonts w:ascii="Times New Roman" w:eastAsia="Times New Roman" w:hAnsi="Times New Roman" w:cs="Times New Roman"/>
          <w:sz w:val="24"/>
          <w:szCs w:val="24"/>
        </w:rPr>
        <w:t>hlighted areas below</w:t>
      </w:r>
      <w:r w:rsidR="00825478">
        <w:rPr>
          <w:rFonts w:ascii="Times New Roman" w:eastAsia="Times New Roman" w:hAnsi="Times New Roman" w:cs="Times New Roman"/>
          <w:sz w:val="24"/>
          <w:szCs w:val="24"/>
        </w:rPr>
        <w:t>, as they will be briefly discussed</w:t>
      </w:r>
      <w:r w:rsidRPr="00E30F62">
        <w:rPr>
          <w:rFonts w:ascii="Times New Roman" w:eastAsia="Times New Roman" w:hAnsi="Times New Roman" w:cs="Times New Roman"/>
          <w:sz w:val="24"/>
          <w:szCs w:val="24"/>
        </w:rPr>
        <w:t>:</w:t>
      </w:r>
    </w:p>
    <w:p w:rsidR="00F61AC7" w:rsidRPr="00E30F62" w:rsidRDefault="00F61AC7" w:rsidP="0059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963E5D" w:rsidRPr="00682B41" w:rsidRDefault="00963E5D" w:rsidP="00825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r w:rsidRPr="00682B41">
        <w:rPr>
          <w:rFonts w:ascii="Times New Roman" w:eastAsia="Times New Roman" w:hAnsi="Times New Roman" w:cs="Times New Roman"/>
          <w:noProof/>
        </w:rPr>
        <w:drawing>
          <wp:inline distT="0" distB="0" distL="0" distR="0">
            <wp:extent cx="5932805" cy="385953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932805" cy="3859530"/>
                    </a:xfrm>
                    <a:prstGeom prst="rect">
                      <a:avLst/>
                    </a:prstGeom>
                    <a:noFill/>
                    <a:ln w="9525">
                      <a:noFill/>
                      <a:miter lim="800000"/>
                      <a:headEnd/>
                      <a:tailEnd/>
                    </a:ln>
                  </pic:spPr>
                </pic:pic>
              </a:graphicData>
            </a:graphic>
          </wp:inline>
        </w:drawing>
      </w:r>
    </w:p>
    <w:p w:rsidR="00963E5D" w:rsidRPr="00E30F62" w:rsidRDefault="00B25649" w:rsidP="00B25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E30F62">
        <w:rPr>
          <w:rFonts w:ascii="Times New Roman" w:eastAsia="Times New Roman" w:hAnsi="Times New Roman" w:cs="Times New Roman"/>
          <w:sz w:val="24"/>
          <w:szCs w:val="24"/>
        </w:rPr>
        <w:t>1 – This is the maximum number of sequences that will be displayed as matches. Sometimes</w:t>
      </w:r>
      <w:r w:rsidR="00E30F62">
        <w:rPr>
          <w:rFonts w:ascii="Times New Roman" w:eastAsia="Times New Roman" w:hAnsi="Times New Roman" w:cs="Times New Roman"/>
          <w:sz w:val="24"/>
          <w:szCs w:val="24"/>
        </w:rPr>
        <w:t xml:space="preserve"> you may want to increase or decrease this</w:t>
      </w:r>
      <w:r w:rsidRPr="00E30F62">
        <w:rPr>
          <w:rFonts w:ascii="Times New Roman" w:eastAsia="Times New Roman" w:hAnsi="Times New Roman" w:cs="Times New Roman"/>
          <w:sz w:val="24"/>
          <w:szCs w:val="24"/>
        </w:rPr>
        <w:t>, depending upon your search. For our purposes, you can leave it at 100.</w:t>
      </w:r>
    </w:p>
    <w:p w:rsidR="00B25649" w:rsidRPr="00E30F62" w:rsidRDefault="00B25649" w:rsidP="00B25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E30F62">
        <w:rPr>
          <w:rFonts w:ascii="Times New Roman" w:eastAsia="Times New Roman" w:hAnsi="Times New Roman" w:cs="Times New Roman"/>
          <w:sz w:val="24"/>
          <w:szCs w:val="24"/>
        </w:rPr>
        <w:t xml:space="preserve">2 – The expect threshold is basically the sensitivity level; specifically </w:t>
      </w:r>
      <w:r w:rsidR="004D7096">
        <w:rPr>
          <w:rFonts w:ascii="Times New Roman" w:eastAsia="Times New Roman" w:hAnsi="Times New Roman" w:cs="Times New Roman"/>
          <w:sz w:val="24"/>
          <w:szCs w:val="24"/>
        </w:rPr>
        <w:t>it is a cut off number for</w:t>
      </w:r>
      <w:r w:rsidRPr="00E30F62">
        <w:rPr>
          <w:rFonts w:ascii="Times New Roman" w:eastAsia="Times New Roman" w:hAnsi="Times New Roman" w:cs="Times New Roman"/>
          <w:sz w:val="24"/>
          <w:szCs w:val="24"/>
        </w:rPr>
        <w:t xml:space="preserve"> the number of chances </w:t>
      </w:r>
      <w:r w:rsidR="00E30F62">
        <w:rPr>
          <w:rFonts w:ascii="Times New Roman" w:eastAsia="Times New Roman" w:hAnsi="Times New Roman" w:cs="Times New Roman"/>
          <w:sz w:val="24"/>
          <w:szCs w:val="24"/>
        </w:rPr>
        <w:t>a random match</w:t>
      </w:r>
      <w:r w:rsidRPr="00E30F62">
        <w:rPr>
          <w:rFonts w:ascii="Times New Roman" w:eastAsia="Times New Roman" w:hAnsi="Times New Roman" w:cs="Times New Roman"/>
          <w:sz w:val="24"/>
          <w:szCs w:val="24"/>
        </w:rPr>
        <w:t xml:space="preserve"> may occur</w:t>
      </w:r>
      <w:r w:rsidR="00825478">
        <w:rPr>
          <w:rFonts w:ascii="Times New Roman" w:eastAsia="Times New Roman" w:hAnsi="Times New Roman" w:cs="Times New Roman"/>
          <w:sz w:val="24"/>
          <w:szCs w:val="24"/>
        </w:rPr>
        <w:t xml:space="preserve"> (e-value cut off)</w:t>
      </w:r>
      <w:r w:rsidRPr="00E30F62">
        <w:rPr>
          <w:rFonts w:ascii="Times New Roman" w:eastAsia="Times New Roman" w:hAnsi="Times New Roman" w:cs="Times New Roman"/>
          <w:sz w:val="24"/>
          <w:szCs w:val="24"/>
        </w:rPr>
        <w:t>. If you are using a small query</w:t>
      </w:r>
      <w:r w:rsidR="00E30F62">
        <w:rPr>
          <w:rFonts w:ascii="Times New Roman" w:eastAsia="Times New Roman" w:hAnsi="Times New Roman" w:cs="Times New Roman"/>
          <w:sz w:val="24"/>
          <w:szCs w:val="24"/>
        </w:rPr>
        <w:t xml:space="preserve"> sequence</w:t>
      </w:r>
      <w:r w:rsidRPr="00E30F62">
        <w:rPr>
          <w:rFonts w:ascii="Times New Roman" w:eastAsia="Times New Roman" w:hAnsi="Times New Roman" w:cs="Times New Roman"/>
          <w:sz w:val="24"/>
          <w:szCs w:val="24"/>
        </w:rPr>
        <w:t>, you may want to increase the expect threshold</w:t>
      </w:r>
      <w:r w:rsidR="00E30F62">
        <w:rPr>
          <w:rFonts w:ascii="Times New Roman" w:eastAsia="Times New Roman" w:hAnsi="Times New Roman" w:cs="Times New Roman"/>
          <w:sz w:val="24"/>
          <w:szCs w:val="24"/>
        </w:rPr>
        <w:t xml:space="preserve"> (to 100 or 1000, again depending upon size of query)</w:t>
      </w:r>
      <w:r w:rsidRPr="00E30F62">
        <w:rPr>
          <w:rFonts w:ascii="Times New Roman" w:eastAsia="Times New Roman" w:hAnsi="Times New Roman" w:cs="Times New Roman"/>
          <w:sz w:val="24"/>
          <w:szCs w:val="24"/>
        </w:rPr>
        <w:t>, but for our purposes, you can leave it at 10.</w:t>
      </w:r>
    </w:p>
    <w:p w:rsidR="00B25649" w:rsidRPr="00E30F62" w:rsidRDefault="00B25649" w:rsidP="00B25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E30F62">
        <w:rPr>
          <w:rFonts w:ascii="Times New Roman" w:eastAsia="Times New Roman" w:hAnsi="Times New Roman" w:cs="Times New Roman"/>
          <w:sz w:val="24"/>
          <w:szCs w:val="24"/>
        </w:rPr>
        <w:t>3 – The scoring parameters are always set at default. This is how BLAST computes the score for each match. You may change this if you wish to use different Match/Mismatch/Gap scores; however, generally this is kept the same. For our purposes, leave</w:t>
      </w:r>
      <w:r w:rsidR="00E30F62">
        <w:rPr>
          <w:rFonts w:ascii="Times New Roman" w:eastAsia="Times New Roman" w:hAnsi="Times New Roman" w:cs="Times New Roman"/>
          <w:sz w:val="24"/>
          <w:szCs w:val="24"/>
        </w:rPr>
        <w:t xml:space="preserve"> this</w:t>
      </w:r>
      <w:r w:rsidRPr="00E30F62">
        <w:rPr>
          <w:rFonts w:ascii="Times New Roman" w:eastAsia="Times New Roman" w:hAnsi="Times New Roman" w:cs="Times New Roman"/>
          <w:sz w:val="24"/>
          <w:szCs w:val="24"/>
        </w:rPr>
        <w:t xml:space="preserve"> </w:t>
      </w:r>
      <w:r w:rsidR="00E30F62">
        <w:rPr>
          <w:rFonts w:ascii="Times New Roman" w:eastAsia="Times New Roman" w:hAnsi="Times New Roman" w:cs="Times New Roman"/>
          <w:sz w:val="24"/>
          <w:szCs w:val="24"/>
        </w:rPr>
        <w:t xml:space="preserve">section </w:t>
      </w:r>
      <w:r w:rsidRPr="00E30F62">
        <w:rPr>
          <w:rFonts w:ascii="Times New Roman" w:eastAsia="Times New Roman" w:hAnsi="Times New Roman" w:cs="Times New Roman"/>
          <w:sz w:val="24"/>
          <w:szCs w:val="24"/>
        </w:rPr>
        <w:t>as is.</w:t>
      </w:r>
    </w:p>
    <w:p w:rsidR="00B25649" w:rsidRPr="00E30F62" w:rsidRDefault="00B25649" w:rsidP="00B25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sz w:val="24"/>
          <w:szCs w:val="24"/>
        </w:rPr>
      </w:pPr>
      <w:r w:rsidRPr="00E30F62">
        <w:rPr>
          <w:rFonts w:ascii="Times New Roman" w:eastAsia="Times New Roman" w:hAnsi="Times New Roman" w:cs="Times New Roman"/>
          <w:sz w:val="24"/>
          <w:szCs w:val="24"/>
        </w:rPr>
        <w:lastRenderedPageBreak/>
        <w:t xml:space="preserve">4 – The filter </w:t>
      </w:r>
      <w:r w:rsidR="00E30F62">
        <w:rPr>
          <w:rFonts w:ascii="Times New Roman" w:eastAsia="Times New Roman" w:hAnsi="Times New Roman" w:cs="Times New Roman"/>
          <w:sz w:val="24"/>
          <w:szCs w:val="24"/>
        </w:rPr>
        <w:t>determines if it will filter out certain user defined regions. Filtering out low complexity regions is specifically highlighted here</w:t>
      </w:r>
      <w:r w:rsidRPr="00E30F62">
        <w:rPr>
          <w:rFonts w:ascii="Times New Roman" w:eastAsia="Times New Roman" w:hAnsi="Times New Roman" w:cs="Times New Roman"/>
          <w:sz w:val="24"/>
          <w:szCs w:val="24"/>
        </w:rPr>
        <w:t xml:space="preserve">. </w:t>
      </w:r>
      <w:r w:rsidR="00394F41">
        <w:rPr>
          <w:rFonts w:ascii="Times New Roman" w:eastAsia="Times New Roman" w:hAnsi="Times New Roman" w:cs="Times New Roman"/>
          <w:sz w:val="24"/>
          <w:szCs w:val="24"/>
        </w:rPr>
        <w:t>You should filter low complexity regions if you have a long, known genomic sequence to avoid random matches and to enhance the speed of alignment.</w:t>
      </w:r>
      <w:r w:rsidR="00825478">
        <w:rPr>
          <w:rFonts w:ascii="Times New Roman" w:eastAsia="Times New Roman" w:hAnsi="Times New Roman" w:cs="Times New Roman"/>
          <w:sz w:val="24"/>
          <w:szCs w:val="24"/>
        </w:rPr>
        <w:t xml:space="preserve"> Otherwise, do not filter low complexity regions. For our purposes, choose </w:t>
      </w:r>
      <w:r w:rsidR="004D7096">
        <w:rPr>
          <w:rFonts w:ascii="Times New Roman" w:eastAsia="Times New Roman" w:hAnsi="Times New Roman" w:cs="Times New Roman"/>
          <w:sz w:val="24"/>
          <w:szCs w:val="24"/>
        </w:rPr>
        <w:t xml:space="preserve">not </w:t>
      </w:r>
      <w:r w:rsidR="00825478">
        <w:rPr>
          <w:rFonts w:ascii="Times New Roman" w:eastAsia="Times New Roman" w:hAnsi="Times New Roman" w:cs="Times New Roman"/>
          <w:sz w:val="24"/>
          <w:szCs w:val="24"/>
        </w:rPr>
        <w:t>to</w:t>
      </w:r>
      <w:r w:rsidR="004D7096">
        <w:rPr>
          <w:rFonts w:ascii="Times New Roman" w:eastAsia="Times New Roman" w:hAnsi="Times New Roman" w:cs="Times New Roman"/>
          <w:sz w:val="24"/>
          <w:szCs w:val="24"/>
        </w:rPr>
        <w:t xml:space="preserve"> (uncheck this box)</w:t>
      </w:r>
      <w:r w:rsidR="00825478">
        <w:rPr>
          <w:rFonts w:ascii="Times New Roman" w:eastAsia="Times New Roman" w:hAnsi="Times New Roman" w:cs="Times New Roman"/>
          <w:sz w:val="24"/>
          <w:szCs w:val="24"/>
        </w:rPr>
        <w:t xml:space="preserve"> filter out low complexity regions.</w:t>
      </w:r>
    </w:p>
    <w:p w:rsidR="00B25649" w:rsidRPr="00682B41" w:rsidRDefault="00B25649" w:rsidP="00B25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rsidR="00B25649" w:rsidRPr="00682B41" w:rsidRDefault="00B25649" w:rsidP="00B25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rsidR="000537B4" w:rsidRPr="00E30F62" w:rsidRDefault="00B34303" w:rsidP="00B256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34303">
        <w:rPr>
          <w:rFonts w:ascii="Times New Roman" w:eastAsia="Times New Roman" w:hAnsi="Times New Roman" w:cs="Times New Roman"/>
          <w:b/>
          <w:sz w:val="32"/>
          <w:szCs w:val="32"/>
        </w:rPr>
        <w:t>4)</w:t>
      </w:r>
      <w:r>
        <w:rPr>
          <w:rFonts w:ascii="Times New Roman" w:eastAsia="Times New Roman" w:hAnsi="Times New Roman" w:cs="Times New Roman"/>
          <w:sz w:val="24"/>
          <w:szCs w:val="24"/>
        </w:rPr>
        <w:t xml:space="preserve"> </w:t>
      </w:r>
      <w:r w:rsidR="00B25649" w:rsidRPr="00E30F62">
        <w:rPr>
          <w:rFonts w:ascii="Times New Roman" w:eastAsia="Times New Roman" w:hAnsi="Times New Roman" w:cs="Times New Roman"/>
          <w:sz w:val="24"/>
          <w:szCs w:val="24"/>
        </w:rPr>
        <w:t>Remember, before we continue, you need to change the filter (under Algorithm parameters) to</w:t>
      </w:r>
      <w:r w:rsidR="004D7096">
        <w:rPr>
          <w:rFonts w:ascii="Times New Roman" w:eastAsia="Times New Roman" w:hAnsi="Times New Roman" w:cs="Times New Roman"/>
          <w:sz w:val="24"/>
          <w:szCs w:val="24"/>
        </w:rPr>
        <w:t xml:space="preserve"> not</w:t>
      </w:r>
      <w:r w:rsidR="00B25649" w:rsidRPr="00E30F62">
        <w:rPr>
          <w:rFonts w:ascii="Times New Roman" w:eastAsia="Times New Roman" w:hAnsi="Times New Roman" w:cs="Times New Roman"/>
          <w:sz w:val="24"/>
          <w:szCs w:val="24"/>
        </w:rPr>
        <w:t xml:space="preserve"> filter low complexity regions</w:t>
      </w:r>
      <w:r w:rsidR="004D7096">
        <w:rPr>
          <w:rFonts w:ascii="Times New Roman" w:eastAsia="Times New Roman" w:hAnsi="Times New Roman" w:cs="Times New Roman"/>
          <w:sz w:val="24"/>
          <w:szCs w:val="24"/>
        </w:rPr>
        <w:t xml:space="preserve"> (uncheck the box labeled “Filter low complexity regions”</w:t>
      </w:r>
      <w:r w:rsidR="00B25649" w:rsidRPr="00E30F62">
        <w:rPr>
          <w:rFonts w:ascii="Times New Roman" w:eastAsia="Times New Roman" w:hAnsi="Times New Roman" w:cs="Times New Roman"/>
          <w:sz w:val="24"/>
          <w:szCs w:val="24"/>
        </w:rPr>
        <w:t>. After you do this, click the BLAST button. If the system is busy, it may take awhile to align your sequence; however, it shouldn’t take more than 5 minutes. It generally only takes</w:t>
      </w:r>
      <w:r w:rsidR="000537B4" w:rsidRPr="00E30F62">
        <w:rPr>
          <w:rFonts w:ascii="Times New Roman" w:eastAsia="Times New Roman" w:hAnsi="Times New Roman" w:cs="Times New Roman"/>
          <w:sz w:val="24"/>
          <w:szCs w:val="24"/>
        </w:rPr>
        <w:t xml:space="preserve"> </w:t>
      </w:r>
      <w:r w:rsidR="00B25649" w:rsidRPr="00E30F62">
        <w:rPr>
          <w:rFonts w:ascii="Times New Roman" w:eastAsia="Times New Roman" w:hAnsi="Times New Roman" w:cs="Times New Roman"/>
          <w:sz w:val="24"/>
          <w:szCs w:val="24"/>
        </w:rPr>
        <w:t xml:space="preserve">seconds. </w:t>
      </w:r>
      <w:r w:rsidR="000537B4" w:rsidRPr="00E30F62">
        <w:rPr>
          <w:rFonts w:ascii="Times New Roman" w:eastAsia="Times New Roman" w:hAnsi="Times New Roman" w:cs="Times New Roman"/>
          <w:sz w:val="24"/>
          <w:szCs w:val="24"/>
        </w:rPr>
        <w:t>The page displayed s</w:t>
      </w:r>
      <w:r w:rsidR="00F61AC7">
        <w:rPr>
          <w:rFonts w:ascii="Times New Roman" w:eastAsia="Times New Roman" w:hAnsi="Times New Roman" w:cs="Times New Roman"/>
          <w:sz w:val="24"/>
          <w:szCs w:val="24"/>
        </w:rPr>
        <w:t>hould look like this</w:t>
      </w:r>
      <w:r w:rsidR="000537B4" w:rsidRPr="00E30F62">
        <w:rPr>
          <w:rFonts w:ascii="Times New Roman" w:eastAsia="Times New Roman" w:hAnsi="Times New Roman" w:cs="Times New Roman"/>
          <w:sz w:val="24"/>
          <w:szCs w:val="24"/>
        </w:rPr>
        <w:t xml:space="preserve">: </w:t>
      </w:r>
    </w:p>
    <w:p w:rsidR="00B25649" w:rsidRPr="00682B41" w:rsidRDefault="000537B4" w:rsidP="00825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rPr>
      </w:pPr>
      <w:r w:rsidRPr="00682B41">
        <w:rPr>
          <w:rFonts w:ascii="Times New Roman" w:eastAsia="Times New Roman" w:hAnsi="Times New Roman" w:cs="Times New Roman"/>
          <w:noProof/>
        </w:rPr>
        <w:drawing>
          <wp:inline distT="0" distB="0" distL="0" distR="0">
            <wp:extent cx="5943600" cy="445944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943600" cy="4459442"/>
                    </a:xfrm>
                    <a:prstGeom prst="rect">
                      <a:avLst/>
                    </a:prstGeom>
                    <a:noFill/>
                    <a:ln w="9525">
                      <a:noFill/>
                      <a:miter lim="800000"/>
                      <a:headEnd/>
                      <a:tailEnd/>
                    </a:ln>
                  </pic:spPr>
                </pic:pic>
              </a:graphicData>
            </a:graphic>
          </wp:inline>
        </w:drawing>
      </w:r>
    </w:p>
    <w:p w:rsidR="00F61AC7" w:rsidRDefault="00061F6C" w:rsidP="00F6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E30F62">
        <w:rPr>
          <w:rFonts w:ascii="Times New Roman" w:eastAsia="Times New Roman" w:hAnsi="Times New Roman" w:cs="Times New Roman"/>
          <w:sz w:val="24"/>
          <w:szCs w:val="24"/>
        </w:rPr>
        <w:t>A brief description</w:t>
      </w:r>
      <w:r w:rsidR="00394F41">
        <w:rPr>
          <w:rFonts w:ascii="Times New Roman" w:eastAsia="Times New Roman" w:hAnsi="Times New Roman" w:cs="Times New Roman"/>
          <w:sz w:val="24"/>
          <w:szCs w:val="24"/>
        </w:rPr>
        <w:t xml:space="preserve"> of this graphical output</w:t>
      </w:r>
      <w:r w:rsidRPr="00E30F62">
        <w:rPr>
          <w:rFonts w:ascii="Times New Roman" w:eastAsia="Times New Roman" w:hAnsi="Times New Roman" w:cs="Times New Roman"/>
          <w:sz w:val="24"/>
          <w:szCs w:val="24"/>
        </w:rPr>
        <w:t xml:space="preserve"> is listed below:</w:t>
      </w:r>
    </w:p>
    <w:p w:rsidR="00061F6C" w:rsidRPr="00E30F62" w:rsidRDefault="00061F6C" w:rsidP="00F61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sidRPr="00E30F62">
        <w:rPr>
          <w:rFonts w:ascii="Times New Roman" w:eastAsia="Times New Roman" w:hAnsi="Times New Roman" w:cs="Times New Roman"/>
          <w:sz w:val="24"/>
          <w:szCs w:val="24"/>
        </w:rPr>
        <w:t>1) The top key where i</w:t>
      </w:r>
      <w:r w:rsidR="00614936" w:rsidRPr="00E30F62">
        <w:rPr>
          <w:rFonts w:ascii="Times New Roman" w:eastAsia="Times New Roman" w:hAnsi="Times New Roman" w:cs="Times New Roman"/>
          <w:sz w:val="24"/>
          <w:szCs w:val="24"/>
        </w:rPr>
        <w:t>t</w:t>
      </w:r>
      <w:r w:rsidRPr="00E30F62">
        <w:rPr>
          <w:rFonts w:ascii="Times New Roman" w:eastAsia="Times New Roman" w:hAnsi="Times New Roman" w:cs="Times New Roman"/>
          <w:sz w:val="24"/>
          <w:szCs w:val="24"/>
        </w:rPr>
        <w:t xml:space="preserve"> says </w:t>
      </w:r>
      <w:r w:rsidR="00E30F62">
        <w:rPr>
          <w:rFonts w:ascii="Times New Roman" w:eastAsia="Times New Roman" w:hAnsi="Times New Roman" w:cs="Times New Roman"/>
          <w:sz w:val="24"/>
          <w:szCs w:val="24"/>
        </w:rPr>
        <w:t>“Q</w:t>
      </w:r>
      <w:r w:rsidRPr="00E30F62">
        <w:rPr>
          <w:rFonts w:ascii="Times New Roman" w:eastAsia="Times New Roman" w:hAnsi="Times New Roman" w:cs="Times New Roman"/>
          <w:sz w:val="24"/>
          <w:szCs w:val="24"/>
        </w:rPr>
        <w:t>uery</w:t>
      </w:r>
      <w:r w:rsidR="00E30F62">
        <w:rPr>
          <w:rFonts w:ascii="Times New Roman" w:eastAsia="Times New Roman" w:hAnsi="Times New Roman" w:cs="Times New Roman"/>
          <w:sz w:val="24"/>
          <w:szCs w:val="24"/>
        </w:rPr>
        <w:t>”</w:t>
      </w:r>
      <w:r w:rsidRPr="00E30F62">
        <w:rPr>
          <w:rFonts w:ascii="Times New Roman" w:eastAsia="Times New Roman" w:hAnsi="Times New Roman" w:cs="Times New Roman"/>
          <w:sz w:val="24"/>
          <w:szCs w:val="24"/>
        </w:rPr>
        <w:t xml:space="preserve"> tells you how long the query</w:t>
      </w:r>
      <w:r w:rsidR="00825478">
        <w:rPr>
          <w:rFonts w:ascii="Times New Roman" w:eastAsia="Times New Roman" w:hAnsi="Times New Roman" w:cs="Times New Roman"/>
          <w:sz w:val="24"/>
          <w:szCs w:val="24"/>
        </w:rPr>
        <w:t xml:space="preserve"> (the sequence we used)</w:t>
      </w:r>
      <w:r w:rsidRPr="00E30F62">
        <w:rPr>
          <w:rFonts w:ascii="Times New Roman" w:eastAsia="Times New Roman" w:hAnsi="Times New Roman" w:cs="Times New Roman"/>
          <w:sz w:val="24"/>
          <w:szCs w:val="24"/>
        </w:rPr>
        <w:t xml:space="preserve"> is</w:t>
      </w:r>
      <w:r w:rsidR="00E30F62">
        <w:rPr>
          <w:rFonts w:ascii="Times New Roman" w:eastAsia="Times New Roman" w:hAnsi="Times New Roman" w:cs="Times New Roman"/>
          <w:sz w:val="24"/>
          <w:szCs w:val="24"/>
        </w:rPr>
        <w:t xml:space="preserve"> (</w:t>
      </w:r>
      <w:r w:rsidR="00825478">
        <w:rPr>
          <w:rFonts w:ascii="Times New Roman" w:eastAsia="Times New Roman" w:hAnsi="Times New Roman" w:cs="Times New Roman"/>
          <w:sz w:val="24"/>
          <w:szCs w:val="24"/>
        </w:rPr>
        <w:t>5,604 nucleotides in our example</w:t>
      </w:r>
      <w:r w:rsidR="00E30F62">
        <w:rPr>
          <w:rFonts w:ascii="Times New Roman" w:eastAsia="Times New Roman" w:hAnsi="Times New Roman" w:cs="Times New Roman"/>
          <w:sz w:val="24"/>
          <w:szCs w:val="24"/>
        </w:rPr>
        <w:t>). The</w:t>
      </w:r>
      <w:r w:rsidR="00825478">
        <w:rPr>
          <w:rFonts w:ascii="Times New Roman" w:eastAsia="Times New Roman" w:hAnsi="Times New Roman" w:cs="Times New Roman"/>
          <w:sz w:val="24"/>
          <w:szCs w:val="24"/>
        </w:rPr>
        <w:t xml:space="preserve"> thick</w:t>
      </w:r>
      <w:r w:rsidR="00E30F62">
        <w:rPr>
          <w:rFonts w:ascii="Times New Roman" w:eastAsia="Times New Roman" w:hAnsi="Times New Roman" w:cs="Times New Roman"/>
          <w:sz w:val="24"/>
          <w:szCs w:val="24"/>
        </w:rPr>
        <w:t xml:space="preserve"> lines below this </w:t>
      </w:r>
      <w:r w:rsidRPr="00E30F62">
        <w:rPr>
          <w:rFonts w:ascii="Times New Roman" w:eastAsia="Times New Roman" w:hAnsi="Times New Roman" w:cs="Times New Roman"/>
          <w:sz w:val="24"/>
          <w:szCs w:val="24"/>
        </w:rPr>
        <w:t>are possible matches to your query. The more a line matches</w:t>
      </w:r>
      <w:r w:rsidR="00614936" w:rsidRPr="00E30F62">
        <w:rPr>
          <w:rFonts w:ascii="Times New Roman" w:eastAsia="Times New Roman" w:hAnsi="Times New Roman" w:cs="Times New Roman"/>
          <w:sz w:val="24"/>
          <w:szCs w:val="24"/>
        </w:rPr>
        <w:t xml:space="preserve"> </w:t>
      </w:r>
      <w:r w:rsidRPr="00E30F62">
        <w:rPr>
          <w:rFonts w:ascii="Times New Roman" w:eastAsia="Times New Roman" w:hAnsi="Times New Roman" w:cs="Times New Roman"/>
          <w:sz w:val="24"/>
          <w:szCs w:val="24"/>
        </w:rPr>
        <w:t>the length of your query sequence (and the more solid it is throughout)</w:t>
      </w:r>
      <w:r w:rsidR="00614936" w:rsidRPr="00E30F62">
        <w:rPr>
          <w:rFonts w:ascii="Times New Roman" w:eastAsia="Times New Roman" w:hAnsi="Times New Roman" w:cs="Times New Roman"/>
          <w:sz w:val="24"/>
          <w:szCs w:val="24"/>
        </w:rPr>
        <w:t>,</w:t>
      </w:r>
      <w:r w:rsidRPr="00E30F62">
        <w:rPr>
          <w:rFonts w:ascii="Times New Roman" w:eastAsia="Times New Roman" w:hAnsi="Times New Roman" w:cs="Times New Roman"/>
          <w:sz w:val="24"/>
          <w:szCs w:val="24"/>
        </w:rPr>
        <w:t xml:space="preserve"> the more this </w:t>
      </w:r>
      <w:r w:rsidR="00825478">
        <w:rPr>
          <w:rFonts w:ascii="Times New Roman" w:eastAsia="Times New Roman" w:hAnsi="Times New Roman" w:cs="Times New Roman"/>
          <w:sz w:val="24"/>
          <w:szCs w:val="24"/>
        </w:rPr>
        <w:t xml:space="preserve">possible </w:t>
      </w:r>
      <w:r w:rsidRPr="00E30F62">
        <w:rPr>
          <w:rFonts w:ascii="Times New Roman" w:eastAsia="Times New Roman" w:hAnsi="Times New Roman" w:cs="Times New Roman"/>
          <w:sz w:val="24"/>
          <w:szCs w:val="24"/>
        </w:rPr>
        <w:t>match aligns with your query</w:t>
      </w:r>
      <w:r w:rsidR="00614936" w:rsidRPr="00E30F62">
        <w:rPr>
          <w:rFonts w:ascii="Times New Roman" w:eastAsia="Times New Roman" w:hAnsi="Times New Roman" w:cs="Times New Roman"/>
          <w:sz w:val="24"/>
          <w:szCs w:val="24"/>
        </w:rPr>
        <w:t>. Areas where there are gaps (</w:t>
      </w:r>
      <w:r w:rsidR="00E30F62">
        <w:rPr>
          <w:rFonts w:ascii="Times New Roman" w:eastAsia="Times New Roman" w:hAnsi="Times New Roman" w:cs="Times New Roman"/>
          <w:sz w:val="24"/>
          <w:szCs w:val="24"/>
        </w:rPr>
        <w:t>no line drawn</w:t>
      </w:r>
      <w:r w:rsidR="00614936" w:rsidRPr="00E30F62">
        <w:rPr>
          <w:rFonts w:ascii="Times New Roman" w:eastAsia="Times New Roman" w:hAnsi="Times New Roman" w:cs="Times New Roman"/>
          <w:sz w:val="24"/>
          <w:szCs w:val="24"/>
        </w:rPr>
        <w:t xml:space="preserve">) </w:t>
      </w:r>
      <w:r w:rsidR="00BC651A">
        <w:rPr>
          <w:rFonts w:ascii="Times New Roman" w:eastAsia="Times New Roman" w:hAnsi="Times New Roman" w:cs="Times New Roman"/>
          <w:sz w:val="24"/>
          <w:szCs w:val="24"/>
        </w:rPr>
        <w:t>indicate</w:t>
      </w:r>
      <w:r w:rsidR="00614936" w:rsidRPr="00E30F62">
        <w:rPr>
          <w:rFonts w:ascii="Times New Roman" w:eastAsia="Times New Roman" w:hAnsi="Times New Roman" w:cs="Times New Roman"/>
          <w:sz w:val="24"/>
          <w:szCs w:val="24"/>
        </w:rPr>
        <w:t xml:space="preserve"> that this area </w:t>
      </w:r>
      <w:r w:rsidR="00E30F62">
        <w:rPr>
          <w:rFonts w:ascii="Times New Roman" w:eastAsia="Times New Roman" w:hAnsi="Times New Roman" w:cs="Times New Roman"/>
          <w:sz w:val="24"/>
          <w:szCs w:val="24"/>
        </w:rPr>
        <w:t>in the</w:t>
      </w:r>
      <w:r w:rsidR="00825478">
        <w:rPr>
          <w:rFonts w:ascii="Times New Roman" w:eastAsia="Times New Roman" w:hAnsi="Times New Roman" w:cs="Times New Roman"/>
          <w:sz w:val="24"/>
          <w:szCs w:val="24"/>
        </w:rPr>
        <w:t xml:space="preserve"> </w:t>
      </w:r>
      <w:r w:rsidR="00BC651A">
        <w:rPr>
          <w:rFonts w:ascii="Times New Roman" w:eastAsia="Times New Roman" w:hAnsi="Times New Roman" w:cs="Times New Roman"/>
          <w:sz w:val="24"/>
          <w:szCs w:val="24"/>
        </w:rPr>
        <w:t>possible match displayed</w:t>
      </w:r>
      <w:r w:rsidR="00E30F62">
        <w:rPr>
          <w:rFonts w:ascii="Times New Roman" w:eastAsia="Times New Roman" w:hAnsi="Times New Roman" w:cs="Times New Roman"/>
          <w:sz w:val="24"/>
          <w:szCs w:val="24"/>
        </w:rPr>
        <w:t xml:space="preserve"> </w:t>
      </w:r>
      <w:r w:rsidR="00614936" w:rsidRPr="00E30F62">
        <w:rPr>
          <w:rFonts w:ascii="Times New Roman" w:eastAsia="Times New Roman" w:hAnsi="Times New Roman" w:cs="Times New Roman"/>
          <w:sz w:val="24"/>
          <w:szCs w:val="24"/>
        </w:rPr>
        <w:t xml:space="preserve">does not match </w:t>
      </w:r>
      <w:r w:rsidR="00825478">
        <w:rPr>
          <w:rFonts w:ascii="Times New Roman" w:eastAsia="Times New Roman" w:hAnsi="Times New Roman" w:cs="Times New Roman"/>
          <w:sz w:val="24"/>
          <w:szCs w:val="24"/>
        </w:rPr>
        <w:t xml:space="preserve">your </w:t>
      </w:r>
      <w:r w:rsidR="00614936" w:rsidRPr="00E30F62">
        <w:rPr>
          <w:rFonts w:ascii="Times New Roman" w:eastAsia="Times New Roman" w:hAnsi="Times New Roman" w:cs="Times New Roman"/>
          <w:sz w:val="24"/>
          <w:szCs w:val="24"/>
        </w:rPr>
        <w:t xml:space="preserve">query </w:t>
      </w:r>
      <w:r w:rsidR="00825478">
        <w:rPr>
          <w:rFonts w:ascii="Times New Roman" w:eastAsia="Times New Roman" w:hAnsi="Times New Roman" w:cs="Times New Roman"/>
          <w:sz w:val="24"/>
          <w:szCs w:val="24"/>
        </w:rPr>
        <w:t xml:space="preserve">sequence </w:t>
      </w:r>
      <w:r w:rsidR="00614936" w:rsidRPr="00E30F62">
        <w:rPr>
          <w:rFonts w:ascii="Times New Roman" w:eastAsia="Times New Roman" w:hAnsi="Times New Roman" w:cs="Times New Roman"/>
          <w:sz w:val="24"/>
          <w:szCs w:val="24"/>
        </w:rPr>
        <w:t>at this location.</w:t>
      </w:r>
    </w:p>
    <w:p w:rsidR="00061F6C" w:rsidRDefault="00061F6C"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sidRPr="00E30F62">
        <w:rPr>
          <w:rFonts w:ascii="Times New Roman" w:eastAsia="Times New Roman" w:hAnsi="Times New Roman" w:cs="Times New Roman"/>
          <w:sz w:val="24"/>
          <w:szCs w:val="24"/>
        </w:rPr>
        <w:lastRenderedPageBreak/>
        <w:t xml:space="preserve">2) The color of the </w:t>
      </w:r>
      <w:r w:rsidR="00BC651A">
        <w:rPr>
          <w:rFonts w:ascii="Times New Roman" w:eastAsia="Times New Roman" w:hAnsi="Times New Roman" w:cs="Times New Roman"/>
          <w:sz w:val="24"/>
          <w:szCs w:val="24"/>
        </w:rPr>
        <w:t xml:space="preserve">thick </w:t>
      </w:r>
      <w:r w:rsidRPr="00E30F62">
        <w:rPr>
          <w:rFonts w:ascii="Times New Roman" w:eastAsia="Times New Roman" w:hAnsi="Times New Roman" w:cs="Times New Roman"/>
          <w:sz w:val="24"/>
          <w:szCs w:val="24"/>
        </w:rPr>
        <w:t>lines below the top key (</w:t>
      </w:r>
      <w:r w:rsidR="00E30F62">
        <w:rPr>
          <w:rFonts w:ascii="Times New Roman" w:eastAsia="Times New Roman" w:hAnsi="Times New Roman" w:cs="Times New Roman"/>
          <w:sz w:val="24"/>
          <w:szCs w:val="24"/>
        </w:rPr>
        <w:t xml:space="preserve">the </w:t>
      </w:r>
      <w:r w:rsidR="004D7096">
        <w:rPr>
          <w:rFonts w:ascii="Times New Roman" w:eastAsia="Times New Roman" w:hAnsi="Times New Roman" w:cs="Times New Roman"/>
          <w:sz w:val="24"/>
          <w:szCs w:val="24"/>
        </w:rPr>
        <w:t>possible matches) indicate</w:t>
      </w:r>
      <w:r w:rsidRPr="00E30F62">
        <w:rPr>
          <w:rFonts w:ascii="Times New Roman" w:eastAsia="Times New Roman" w:hAnsi="Times New Roman" w:cs="Times New Roman"/>
          <w:sz w:val="24"/>
          <w:szCs w:val="24"/>
        </w:rPr>
        <w:t xml:space="preserve"> how strong of a </w:t>
      </w:r>
      <w:r w:rsidR="00BC651A">
        <w:rPr>
          <w:rFonts w:ascii="Times New Roman" w:eastAsia="Times New Roman" w:hAnsi="Times New Roman" w:cs="Times New Roman"/>
          <w:sz w:val="24"/>
          <w:szCs w:val="24"/>
        </w:rPr>
        <w:t>possible match this specific</w:t>
      </w:r>
      <w:r w:rsidRPr="00E30F62">
        <w:rPr>
          <w:rFonts w:ascii="Times New Roman" w:eastAsia="Times New Roman" w:hAnsi="Times New Roman" w:cs="Times New Roman"/>
          <w:sz w:val="24"/>
          <w:szCs w:val="24"/>
        </w:rPr>
        <w:t xml:space="preserve"> area</w:t>
      </w:r>
      <w:r w:rsidR="00BC651A">
        <w:rPr>
          <w:rFonts w:ascii="Times New Roman" w:eastAsia="Times New Roman" w:hAnsi="Times New Roman" w:cs="Times New Roman"/>
          <w:sz w:val="24"/>
          <w:szCs w:val="24"/>
        </w:rPr>
        <w:t xml:space="preserve"> is</w:t>
      </w:r>
      <w:r w:rsidRPr="00E30F62">
        <w:rPr>
          <w:rFonts w:ascii="Times New Roman" w:eastAsia="Times New Roman" w:hAnsi="Times New Roman" w:cs="Times New Roman"/>
          <w:sz w:val="24"/>
          <w:szCs w:val="24"/>
        </w:rPr>
        <w:t>. For instance, a red line indicates that the score is 200 or over</w:t>
      </w:r>
      <w:r w:rsidR="00614936" w:rsidRPr="00E30F62">
        <w:rPr>
          <w:rFonts w:ascii="Times New Roman" w:eastAsia="Times New Roman" w:hAnsi="Times New Roman" w:cs="Times New Roman"/>
          <w:sz w:val="24"/>
          <w:szCs w:val="24"/>
        </w:rPr>
        <w:t xml:space="preserve"> for this area</w:t>
      </w:r>
      <w:r w:rsidRPr="00E30F62">
        <w:rPr>
          <w:rFonts w:ascii="Times New Roman" w:eastAsia="Times New Roman" w:hAnsi="Times New Roman" w:cs="Times New Roman"/>
          <w:sz w:val="24"/>
          <w:szCs w:val="24"/>
        </w:rPr>
        <w:t>, which is</w:t>
      </w:r>
      <w:r w:rsidR="00BC651A">
        <w:rPr>
          <w:rFonts w:ascii="Times New Roman" w:eastAsia="Times New Roman" w:hAnsi="Times New Roman" w:cs="Times New Roman"/>
          <w:sz w:val="24"/>
          <w:szCs w:val="24"/>
        </w:rPr>
        <w:t xml:space="preserve"> generally</w:t>
      </w:r>
      <w:r w:rsidRPr="00E30F62">
        <w:rPr>
          <w:rFonts w:ascii="Times New Roman" w:eastAsia="Times New Roman" w:hAnsi="Times New Roman" w:cs="Times New Roman"/>
          <w:sz w:val="24"/>
          <w:szCs w:val="24"/>
        </w:rPr>
        <w:t xml:space="preserve"> a strong match. A blue line</w:t>
      </w:r>
      <w:r w:rsidR="004D7096">
        <w:rPr>
          <w:rFonts w:ascii="Times New Roman" w:eastAsia="Times New Roman" w:hAnsi="Times New Roman" w:cs="Times New Roman"/>
          <w:sz w:val="24"/>
          <w:szCs w:val="24"/>
        </w:rPr>
        <w:t>,</w:t>
      </w:r>
      <w:r w:rsidRPr="00E30F62">
        <w:rPr>
          <w:rFonts w:ascii="Times New Roman" w:eastAsia="Times New Roman" w:hAnsi="Times New Roman" w:cs="Times New Roman"/>
          <w:sz w:val="24"/>
          <w:szCs w:val="24"/>
        </w:rPr>
        <w:t xml:space="preserve"> however, indicates </w:t>
      </w:r>
      <w:r w:rsidR="00614936" w:rsidRPr="00E30F62">
        <w:rPr>
          <w:rFonts w:ascii="Times New Roman" w:eastAsia="Times New Roman" w:hAnsi="Times New Roman" w:cs="Times New Roman"/>
          <w:sz w:val="24"/>
          <w:szCs w:val="24"/>
        </w:rPr>
        <w:t xml:space="preserve">that this area has </w:t>
      </w:r>
      <w:r w:rsidRPr="00E30F62">
        <w:rPr>
          <w:rFonts w:ascii="Times New Roman" w:eastAsia="Times New Roman" w:hAnsi="Times New Roman" w:cs="Times New Roman"/>
          <w:sz w:val="24"/>
          <w:szCs w:val="24"/>
        </w:rPr>
        <w:t>a score between 40</w:t>
      </w:r>
      <w:r w:rsidR="00614936" w:rsidRPr="00E30F62">
        <w:rPr>
          <w:rFonts w:ascii="Times New Roman" w:eastAsia="Times New Roman" w:hAnsi="Times New Roman" w:cs="Times New Roman"/>
          <w:sz w:val="24"/>
          <w:szCs w:val="24"/>
        </w:rPr>
        <w:t xml:space="preserve"> and </w:t>
      </w:r>
      <w:r w:rsidRPr="00E30F62">
        <w:rPr>
          <w:rFonts w:ascii="Times New Roman" w:eastAsia="Times New Roman" w:hAnsi="Times New Roman" w:cs="Times New Roman"/>
          <w:sz w:val="24"/>
          <w:szCs w:val="24"/>
        </w:rPr>
        <w:t>50</w:t>
      </w:r>
      <w:r w:rsidR="00614936" w:rsidRPr="00E30F62">
        <w:rPr>
          <w:rFonts w:ascii="Times New Roman" w:eastAsia="Times New Roman" w:hAnsi="Times New Roman" w:cs="Times New Roman"/>
          <w:sz w:val="24"/>
          <w:szCs w:val="24"/>
        </w:rPr>
        <w:t>,</w:t>
      </w:r>
      <w:r w:rsidRPr="00E30F62">
        <w:rPr>
          <w:rFonts w:ascii="Times New Roman" w:eastAsia="Times New Roman" w:hAnsi="Times New Roman" w:cs="Times New Roman"/>
          <w:sz w:val="24"/>
          <w:szCs w:val="24"/>
        </w:rPr>
        <w:t xml:space="preserve"> which is </w:t>
      </w:r>
      <w:r w:rsidR="00BC651A">
        <w:rPr>
          <w:rFonts w:ascii="Times New Roman" w:eastAsia="Times New Roman" w:hAnsi="Times New Roman" w:cs="Times New Roman"/>
          <w:sz w:val="24"/>
          <w:szCs w:val="24"/>
        </w:rPr>
        <w:t xml:space="preserve">generally </w:t>
      </w:r>
      <w:r w:rsidRPr="00E30F62">
        <w:rPr>
          <w:rFonts w:ascii="Times New Roman" w:eastAsia="Times New Roman" w:hAnsi="Times New Roman" w:cs="Times New Roman"/>
          <w:sz w:val="24"/>
          <w:szCs w:val="24"/>
        </w:rPr>
        <w:t>not a strong match.</w:t>
      </w:r>
    </w:p>
    <w:p w:rsidR="00CD0CA4" w:rsidRDefault="00CD0CA4"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By </w:t>
      </w:r>
      <w:r w:rsidR="00BC651A">
        <w:rPr>
          <w:rFonts w:ascii="Times New Roman" w:eastAsia="Times New Roman" w:hAnsi="Times New Roman" w:cs="Times New Roman"/>
          <w:sz w:val="24"/>
          <w:szCs w:val="24"/>
        </w:rPr>
        <w:t>sc</w:t>
      </w:r>
      <w:r>
        <w:rPr>
          <w:rFonts w:ascii="Times New Roman" w:eastAsia="Times New Roman" w:hAnsi="Times New Roman" w:cs="Times New Roman"/>
          <w:sz w:val="24"/>
          <w:szCs w:val="24"/>
        </w:rPr>
        <w:t>rolling your mouse pointer over a line, BLAST will provide you a brief description</w:t>
      </w:r>
      <w:r w:rsidR="00BC651A">
        <w:rPr>
          <w:rFonts w:ascii="Times New Roman" w:eastAsia="Times New Roman" w:hAnsi="Times New Roman" w:cs="Times New Roman"/>
          <w:sz w:val="24"/>
          <w:szCs w:val="24"/>
        </w:rPr>
        <w:t xml:space="preserve"> of the gene you scrolled over</w:t>
      </w:r>
      <w:r w:rsidR="00B26A57">
        <w:rPr>
          <w:rFonts w:ascii="Times New Roman" w:eastAsia="Times New Roman" w:hAnsi="Times New Roman" w:cs="Times New Roman"/>
          <w:sz w:val="24"/>
          <w:szCs w:val="24"/>
        </w:rPr>
        <w:t>.</w:t>
      </w:r>
    </w:p>
    <w:p w:rsidR="00F61AC7" w:rsidRDefault="00F61AC7"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p>
    <w:p w:rsidR="00F61AC7" w:rsidRDefault="00F61AC7"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p>
    <w:p w:rsidR="00E30F62" w:rsidRDefault="00E30F62" w:rsidP="00E30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Looking at this graphical output gives us a good idea of how strong the matches are at a</w:t>
      </w:r>
      <w:r w:rsidR="00B34303">
        <w:rPr>
          <w:rFonts w:ascii="Times New Roman" w:eastAsia="Times New Roman" w:hAnsi="Times New Roman" w:cs="Times New Roman"/>
          <w:sz w:val="24"/>
          <w:szCs w:val="24"/>
        </w:rPr>
        <w:t xml:space="preserve"> </w:t>
      </w:r>
      <w:r w:rsidR="00394F41">
        <w:rPr>
          <w:rFonts w:ascii="Times New Roman" w:eastAsia="Times New Roman" w:hAnsi="Times New Roman" w:cs="Times New Roman"/>
          <w:sz w:val="24"/>
          <w:szCs w:val="24"/>
        </w:rPr>
        <w:t xml:space="preserve">glance, but does not tell us enough to determine which possible match is </w:t>
      </w:r>
      <w:r w:rsidR="00BC651A">
        <w:rPr>
          <w:rFonts w:ascii="Times New Roman" w:eastAsia="Times New Roman" w:hAnsi="Times New Roman" w:cs="Times New Roman"/>
          <w:sz w:val="24"/>
          <w:szCs w:val="24"/>
        </w:rPr>
        <w:t>a</w:t>
      </w:r>
      <w:r w:rsidR="00394F41">
        <w:rPr>
          <w:rFonts w:ascii="Times New Roman" w:eastAsia="Times New Roman" w:hAnsi="Times New Roman" w:cs="Times New Roman"/>
          <w:sz w:val="24"/>
          <w:szCs w:val="24"/>
        </w:rPr>
        <w:t xml:space="preserve"> correct match.</w:t>
      </w:r>
      <w:r>
        <w:rPr>
          <w:rFonts w:ascii="Times New Roman" w:eastAsia="Times New Roman" w:hAnsi="Times New Roman" w:cs="Times New Roman"/>
          <w:sz w:val="24"/>
          <w:szCs w:val="24"/>
        </w:rPr>
        <w:t xml:space="preserve"> For instance, the first match seems to be perfect – it has a solid red line that follows our query from the first nucleotide to the last. To determine this for sure, however, we need to examine the analytical statistics (as well as the actual alignment) that BLAST has generated for us.</w:t>
      </w:r>
      <w:r w:rsidR="00394F41">
        <w:rPr>
          <w:rFonts w:ascii="Times New Roman" w:eastAsia="Times New Roman" w:hAnsi="Times New Roman" w:cs="Times New Roman"/>
          <w:sz w:val="24"/>
          <w:szCs w:val="24"/>
        </w:rPr>
        <w:t xml:space="preserve"> These </w:t>
      </w:r>
      <w:r w:rsidR="002068FE">
        <w:rPr>
          <w:rFonts w:ascii="Times New Roman" w:eastAsia="Times New Roman" w:hAnsi="Times New Roman" w:cs="Times New Roman"/>
          <w:sz w:val="24"/>
          <w:szCs w:val="24"/>
        </w:rPr>
        <w:t xml:space="preserve">analytical </w:t>
      </w:r>
      <w:r w:rsidR="00394F41">
        <w:rPr>
          <w:rFonts w:ascii="Times New Roman" w:eastAsia="Times New Roman" w:hAnsi="Times New Roman" w:cs="Times New Roman"/>
          <w:sz w:val="24"/>
          <w:szCs w:val="24"/>
        </w:rPr>
        <w:t>statistics (e-value, score, and query coverage) are more important than this graphical output.</w:t>
      </w:r>
    </w:p>
    <w:p w:rsidR="00BC651A" w:rsidRDefault="00BC651A" w:rsidP="00E30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BC651A" w:rsidRDefault="00BC651A" w:rsidP="00E30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394F41" w:rsidRDefault="00394F41" w:rsidP="00E30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before we go any further, let’s look at the formatting option </w:t>
      </w:r>
      <w:r w:rsidR="001E1797">
        <w:rPr>
          <w:rFonts w:ascii="Times New Roman" w:eastAsia="Times New Roman" w:hAnsi="Times New Roman" w:cs="Times New Roman"/>
          <w:sz w:val="24"/>
          <w:szCs w:val="24"/>
        </w:rPr>
        <w:t>BLAST provides</w:t>
      </w:r>
      <w:r w:rsidR="000974C0">
        <w:rPr>
          <w:rFonts w:ascii="Times New Roman" w:eastAsia="Times New Roman" w:hAnsi="Times New Roman" w:cs="Times New Roman"/>
          <w:sz w:val="24"/>
          <w:szCs w:val="24"/>
        </w:rPr>
        <w:t>. Click the “Formatting Options” link at the top of the page, as illustrated below:</w:t>
      </w:r>
    </w:p>
    <w:p w:rsidR="00F61AC7" w:rsidRDefault="00F61AC7" w:rsidP="00E30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0974C0" w:rsidRDefault="000974C0" w:rsidP="00E30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1010285"/>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943600" cy="1010285"/>
                    </a:xfrm>
                    <a:prstGeom prst="rect">
                      <a:avLst/>
                    </a:prstGeom>
                    <a:noFill/>
                    <a:ln w="9525">
                      <a:noFill/>
                      <a:miter lim="800000"/>
                      <a:headEnd/>
                      <a:tailEnd/>
                    </a:ln>
                  </pic:spPr>
                </pic:pic>
              </a:graphicData>
            </a:graphic>
          </wp:inline>
        </w:drawing>
      </w:r>
    </w:p>
    <w:p w:rsidR="00F61AC7" w:rsidRDefault="00F61AC7" w:rsidP="00E30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0974C0" w:rsidRDefault="000974C0" w:rsidP="00E30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Clicking this link should </w:t>
      </w:r>
      <w:r w:rsidR="00F61AC7">
        <w:rPr>
          <w:rFonts w:ascii="Times New Roman" w:eastAsia="Times New Roman" w:hAnsi="Times New Roman" w:cs="Times New Roman"/>
          <w:sz w:val="24"/>
          <w:szCs w:val="24"/>
        </w:rPr>
        <w:t>provide a</w:t>
      </w:r>
      <w:r>
        <w:rPr>
          <w:rFonts w:ascii="Times New Roman" w:eastAsia="Times New Roman" w:hAnsi="Times New Roman" w:cs="Times New Roman"/>
          <w:sz w:val="24"/>
          <w:szCs w:val="24"/>
        </w:rPr>
        <w:t xml:space="preserve"> drop down box, as illustrated below. Please pay particular attention to the highlighted regions, as they will be briefly described:</w:t>
      </w:r>
    </w:p>
    <w:p w:rsidR="000974C0" w:rsidRDefault="004A2D85" w:rsidP="00E30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2805" cy="2105025"/>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32805" cy="2105025"/>
                    </a:xfrm>
                    <a:prstGeom prst="rect">
                      <a:avLst/>
                    </a:prstGeom>
                    <a:noFill/>
                    <a:ln w="9525">
                      <a:noFill/>
                      <a:miter lim="800000"/>
                      <a:headEnd/>
                      <a:tailEnd/>
                    </a:ln>
                  </pic:spPr>
                </pic:pic>
              </a:graphicData>
            </a:graphic>
          </wp:inline>
        </w:drawing>
      </w:r>
    </w:p>
    <w:p w:rsidR="000974C0" w:rsidRDefault="000974C0" w:rsidP="00097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This part is the “Alignment view”. By changing this, we can change how BLAST displays its alignment (which is produced further down this page). One option you can pick from the drop down box, labeled “Pairwise with dots for identities” is </w:t>
      </w:r>
      <w:r w:rsidR="00BC651A">
        <w:rPr>
          <w:rFonts w:ascii="Times New Roman" w:eastAsia="Times New Roman" w:hAnsi="Times New Roman" w:cs="Times New Roman"/>
          <w:sz w:val="24"/>
          <w:szCs w:val="24"/>
        </w:rPr>
        <w:t>particularly useful;</w:t>
      </w:r>
      <w:r>
        <w:rPr>
          <w:rFonts w:ascii="Times New Roman" w:eastAsia="Times New Roman" w:hAnsi="Times New Roman" w:cs="Times New Roman"/>
          <w:sz w:val="24"/>
          <w:szCs w:val="24"/>
        </w:rPr>
        <w:t xml:space="preserve"> </w:t>
      </w:r>
      <w:r w:rsidR="00BC651A">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his </w:t>
      </w:r>
      <w:r w:rsidR="00BC651A">
        <w:rPr>
          <w:rFonts w:ascii="Times New Roman" w:eastAsia="Times New Roman" w:hAnsi="Times New Roman" w:cs="Times New Roman"/>
          <w:sz w:val="24"/>
          <w:szCs w:val="24"/>
        </w:rPr>
        <w:t xml:space="preserve">option </w:t>
      </w:r>
      <w:r>
        <w:rPr>
          <w:rFonts w:ascii="Times New Roman" w:eastAsia="Times New Roman" w:hAnsi="Times New Roman" w:cs="Times New Roman"/>
          <w:sz w:val="24"/>
          <w:szCs w:val="24"/>
        </w:rPr>
        <w:t>makes it so that every nucleotide that is matched in the alignment section has a do</w:t>
      </w:r>
      <w:r w:rsidR="004A2D85">
        <w:rPr>
          <w:rFonts w:ascii="Times New Roman" w:eastAsia="Times New Roman" w:hAnsi="Times New Roman" w:cs="Times New Roman"/>
          <w:sz w:val="24"/>
          <w:szCs w:val="24"/>
        </w:rPr>
        <w:t xml:space="preserve">t. This makes it easier to find where </w:t>
      </w:r>
      <w:r w:rsidR="004A2D85">
        <w:rPr>
          <w:rFonts w:ascii="Times New Roman" w:eastAsia="Times New Roman" w:hAnsi="Times New Roman" w:cs="Times New Roman"/>
          <w:sz w:val="24"/>
          <w:szCs w:val="24"/>
        </w:rPr>
        <w:lastRenderedPageBreak/>
        <w:t>the sequence did not align (noted by the absence of a dot). This is very useful for finding mutations, or polymorphisms.</w:t>
      </w:r>
    </w:p>
    <w:p w:rsidR="004A2D85" w:rsidRDefault="004A2D85" w:rsidP="00097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2 – This part will change what is displayed</w:t>
      </w:r>
      <w:r w:rsidR="002068FE">
        <w:rPr>
          <w:rFonts w:ascii="Times New Roman" w:eastAsia="Times New Roman" w:hAnsi="Times New Roman" w:cs="Times New Roman"/>
          <w:sz w:val="24"/>
          <w:szCs w:val="24"/>
        </w:rPr>
        <w:t xml:space="preserve"> on the results page</w:t>
      </w:r>
      <w:r>
        <w:rPr>
          <w:rFonts w:ascii="Times New Roman" w:eastAsia="Times New Roman" w:hAnsi="Times New Roman" w:cs="Times New Roman"/>
          <w:sz w:val="24"/>
          <w:szCs w:val="24"/>
        </w:rPr>
        <w:t xml:space="preserve"> from this BLAST search.</w:t>
      </w:r>
    </w:p>
    <w:p w:rsidR="004A2D85" w:rsidRDefault="004A2D85" w:rsidP="00097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 This part lets you edit how BLAST </w:t>
      </w:r>
      <w:r w:rsidR="00BC651A">
        <w:rPr>
          <w:rFonts w:ascii="Times New Roman" w:eastAsia="Times New Roman" w:hAnsi="Times New Roman" w:cs="Times New Roman"/>
          <w:sz w:val="24"/>
          <w:szCs w:val="24"/>
        </w:rPr>
        <w:t>displays masked</w:t>
      </w:r>
      <w:r>
        <w:rPr>
          <w:rFonts w:ascii="Times New Roman" w:eastAsia="Times New Roman" w:hAnsi="Times New Roman" w:cs="Times New Roman"/>
          <w:sz w:val="24"/>
          <w:szCs w:val="24"/>
        </w:rPr>
        <w:t xml:space="preserve"> areas. You can change the type of character displayed, as well as the color of the character displayed. By default, any masked area is displayed as a lower case grey letter.</w:t>
      </w:r>
    </w:p>
    <w:p w:rsidR="004A2D85" w:rsidRDefault="004A2D85" w:rsidP="00097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4 – This part lets you change the BLAST results displayed. Much like when you select a database, here you can choose to include or disclose organisms (based off taxonomy ID or common name), choose how many alignments you want to include (which was listed under algorithm parameters) or ch</w:t>
      </w:r>
      <w:r w:rsidR="002068FE">
        <w:rPr>
          <w:rFonts w:ascii="Times New Roman" w:eastAsia="Times New Roman" w:hAnsi="Times New Roman" w:cs="Times New Roman"/>
          <w:sz w:val="24"/>
          <w:szCs w:val="24"/>
        </w:rPr>
        <w:t>o</w:t>
      </w:r>
      <w:r>
        <w:rPr>
          <w:rFonts w:ascii="Times New Roman" w:eastAsia="Times New Roman" w:hAnsi="Times New Roman" w:cs="Times New Roman"/>
          <w:sz w:val="24"/>
          <w:szCs w:val="24"/>
        </w:rPr>
        <w:t>ose how many matches you want displayed on the graphical output.</w:t>
      </w:r>
    </w:p>
    <w:p w:rsidR="00B34303" w:rsidRDefault="00B34303" w:rsidP="00E30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B34303" w:rsidRDefault="00B34303" w:rsidP="00E30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B25649" w:rsidRDefault="00B34303" w:rsidP="0059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B34303">
        <w:rPr>
          <w:rFonts w:ascii="Times New Roman" w:eastAsia="Times New Roman" w:hAnsi="Times New Roman" w:cs="Times New Roman"/>
          <w:b/>
          <w:sz w:val="32"/>
          <w:szCs w:val="32"/>
        </w:rPr>
        <w:t>5)</w:t>
      </w:r>
      <w:r>
        <w:rPr>
          <w:rFonts w:ascii="Times New Roman" w:eastAsia="Times New Roman" w:hAnsi="Times New Roman" w:cs="Times New Roman"/>
          <w:b/>
          <w:sz w:val="32"/>
          <w:szCs w:val="32"/>
        </w:rPr>
        <w:t xml:space="preserve"> </w:t>
      </w:r>
      <w:r w:rsidR="009B6C9C">
        <w:rPr>
          <w:rFonts w:ascii="Times New Roman" w:eastAsia="Times New Roman" w:hAnsi="Times New Roman" w:cs="Times New Roman"/>
          <w:sz w:val="24"/>
          <w:szCs w:val="24"/>
        </w:rPr>
        <w:t>Now, s</w:t>
      </w:r>
      <w:r>
        <w:rPr>
          <w:rFonts w:ascii="Times New Roman" w:eastAsia="Times New Roman" w:hAnsi="Times New Roman" w:cs="Times New Roman"/>
          <w:sz w:val="24"/>
          <w:szCs w:val="24"/>
        </w:rPr>
        <w:t>croll down the result page to the “Descriptions” section. We will take a moment reviewing this before continuing on. Your page should look like the page illustrated below (note the highlighted parts):</w:t>
      </w:r>
    </w:p>
    <w:p w:rsidR="00D82997" w:rsidRDefault="00D82997" w:rsidP="007B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54395" cy="4083050"/>
            <wp:effectExtent l="1905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54395" cy="4083050"/>
                    </a:xfrm>
                    <a:prstGeom prst="rect">
                      <a:avLst/>
                    </a:prstGeom>
                    <a:noFill/>
                    <a:ln w="9525">
                      <a:noFill/>
                      <a:miter lim="800000"/>
                      <a:headEnd/>
                      <a:tailEnd/>
                    </a:ln>
                  </pic:spPr>
                </pic:pic>
              </a:graphicData>
            </a:graphic>
          </wp:inline>
        </w:drawing>
      </w:r>
    </w:p>
    <w:p w:rsidR="00D82997" w:rsidRDefault="00D82997" w:rsidP="0059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brief description of the parts labeled is listed below:</w:t>
      </w:r>
    </w:p>
    <w:p w:rsidR="00D82997" w:rsidRDefault="00D82997" w:rsidP="00D82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This is </w:t>
      </w:r>
      <w:r w:rsidR="00BC651A">
        <w:rPr>
          <w:rFonts w:ascii="Times New Roman" w:eastAsia="Times New Roman" w:hAnsi="Times New Roman" w:cs="Times New Roman"/>
          <w:sz w:val="24"/>
          <w:szCs w:val="24"/>
        </w:rPr>
        <w:t>where you can find the</w:t>
      </w:r>
      <w:r>
        <w:rPr>
          <w:rFonts w:ascii="Times New Roman" w:eastAsia="Times New Roman" w:hAnsi="Times New Roman" w:cs="Times New Roman"/>
          <w:sz w:val="24"/>
          <w:szCs w:val="24"/>
        </w:rPr>
        <w:t xml:space="preserve"> accession number of your </w:t>
      </w:r>
      <w:r w:rsidR="00BC651A">
        <w:rPr>
          <w:rFonts w:ascii="Times New Roman" w:eastAsia="Times New Roman" w:hAnsi="Times New Roman" w:cs="Times New Roman"/>
          <w:sz w:val="24"/>
          <w:szCs w:val="24"/>
        </w:rPr>
        <w:t xml:space="preserve">possible </w:t>
      </w:r>
      <w:r>
        <w:rPr>
          <w:rFonts w:ascii="Times New Roman" w:eastAsia="Times New Roman" w:hAnsi="Times New Roman" w:cs="Times New Roman"/>
          <w:sz w:val="24"/>
          <w:szCs w:val="24"/>
        </w:rPr>
        <w:t>matches. By default, BLAST places the best scoring result (“Max Score”) at the top and the worst at the bottom. Clicking this accession number (blue text) will take you to the GenBank record for this gene.</w:t>
      </w:r>
    </w:p>
    <w:p w:rsidR="00D82997" w:rsidRDefault="00D82997" w:rsidP="00D82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 This is the full name </w:t>
      </w:r>
      <w:r w:rsidR="00453D35">
        <w:rPr>
          <w:rFonts w:ascii="Times New Roman" w:eastAsia="Times New Roman" w:hAnsi="Times New Roman" w:cs="Times New Roman"/>
          <w:sz w:val="24"/>
          <w:szCs w:val="24"/>
        </w:rPr>
        <w:t xml:space="preserve">of the match. This </w:t>
      </w:r>
      <w:r w:rsidR="003F3DBF">
        <w:rPr>
          <w:rFonts w:ascii="Times New Roman" w:eastAsia="Times New Roman" w:hAnsi="Times New Roman" w:cs="Times New Roman"/>
          <w:sz w:val="24"/>
          <w:szCs w:val="24"/>
        </w:rPr>
        <w:t xml:space="preserve">may be full genes </w:t>
      </w:r>
      <w:r w:rsidR="00453D35">
        <w:rPr>
          <w:rFonts w:ascii="Times New Roman" w:eastAsia="Times New Roman" w:hAnsi="Times New Roman" w:cs="Times New Roman"/>
          <w:sz w:val="24"/>
          <w:szCs w:val="24"/>
        </w:rPr>
        <w:t>or individual exons as illustrated here; it can also</w:t>
      </w:r>
      <w:r w:rsidR="003F3DBF">
        <w:rPr>
          <w:rFonts w:ascii="Times New Roman" w:eastAsia="Times New Roman" w:hAnsi="Times New Roman" w:cs="Times New Roman"/>
          <w:sz w:val="24"/>
          <w:szCs w:val="24"/>
        </w:rPr>
        <w:t xml:space="preserve"> </w:t>
      </w:r>
      <w:r w:rsidR="00453D35">
        <w:rPr>
          <w:rFonts w:ascii="Times New Roman" w:eastAsia="Times New Roman" w:hAnsi="Times New Roman" w:cs="Times New Roman"/>
          <w:sz w:val="24"/>
          <w:szCs w:val="24"/>
        </w:rPr>
        <w:t>be other results, such as whole chromosomes or whole assemblies, depending upon the database searched.</w:t>
      </w:r>
    </w:p>
    <w:p w:rsidR="00D82997" w:rsidRDefault="00D82997" w:rsidP="00D82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D0C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D0CA4">
        <w:rPr>
          <w:rFonts w:ascii="Times New Roman" w:eastAsia="Times New Roman" w:hAnsi="Times New Roman" w:cs="Times New Roman"/>
          <w:sz w:val="24"/>
          <w:szCs w:val="24"/>
        </w:rPr>
        <w:t>The Max score is the bit score for the gene</w:t>
      </w:r>
      <w:r w:rsidR="00B26A57">
        <w:rPr>
          <w:rFonts w:ascii="Times New Roman" w:eastAsia="Times New Roman" w:hAnsi="Times New Roman" w:cs="Times New Roman"/>
          <w:sz w:val="24"/>
          <w:szCs w:val="24"/>
        </w:rPr>
        <w:t xml:space="preserve"> (which is developed computationally using an algorithm that assigns different scores for matches, mismatches, and gaps)</w:t>
      </w:r>
      <w:r w:rsidR="00CD0CA4">
        <w:rPr>
          <w:rFonts w:ascii="Times New Roman" w:eastAsia="Times New Roman" w:hAnsi="Times New Roman" w:cs="Times New Roman"/>
          <w:sz w:val="24"/>
          <w:szCs w:val="24"/>
        </w:rPr>
        <w:t xml:space="preserve"> and is related to the e-value.</w:t>
      </w:r>
      <w:r w:rsidR="00B26A57">
        <w:rPr>
          <w:rFonts w:ascii="Times New Roman" w:eastAsia="Times New Roman" w:hAnsi="Times New Roman" w:cs="Times New Roman"/>
          <w:sz w:val="24"/>
          <w:szCs w:val="24"/>
        </w:rPr>
        <w:t xml:space="preserve"> The higher the score </w:t>
      </w:r>
      <w:r w:rsidR="00453D35">
        <w:rPr>
          <w:rFonts w:ascii="Times New Roman" w:eastAsia="Times New Roman" w:hAnsi="Times New Roman" w:cs="Times New Roman"/>
          <w:sz w:val="24"/>
          <w:szCs w:val="24"/>
        </w:rPr>
        <w:t>is</w:t>
      </w:r>
      <w:r w:rsidR="00B26A57">
        <w:rPr>
          <w:rFonts w:ascii="Times New Roman" w:eastAsia="Times New Roman" w:hAnsi="Times New Roman" w:cs="Times New Roman"/>
          <w:sz w:val="24"/>
          <w:szCs w:val="24"/>
        </w:rPr>
        <w:t xml:space="preserve"> the better of a </w:t>
      </w:r>
      <w:r w:rsidR="00453D35">
        <w:rPr>
          <w:rFonts w:ascii="Times New Roman" w:eastAsia="Times New Roman" w:hAnsi="Times New Roman" w:cs="Times New Roman"/>
          <w:sz w:val="24"/>
          <w:szCs w:val="24"/>
        </w:rPr>
        <w:t xml:space="preserve">possible </w:t>
      </w:r>
      <w:r w:rsidR="00B26A57">
        <w:rPr>
          <w:rFonts w:ascii="Times New Roman" w:eastAsia="Times New Roman" w:hAnsi="Times New Roman" w:cs="Times New Roman"/>
          <w:sz w:val="24"/>
          <w:szCs w:val="24"/>
        </w:rPr>
        <w:t>match it is.</w:t>
      </w:r>
    </w:p>
    <w:p w:rsidR="00B26A57" w:rsidRDefault="00CD0CA4" w:rsidP="00D82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 The Total score is the sum of all </w:t>
      </w:r>
      <w:r w:rsidR="00B26A57">
        <w:rPr>
          <w:rFonts w:ascii="Times New Roman" w:eastAsia="Times New Roman" w:hAnsi="Times New Roman" w:cs="Times New Roman"/>
          <w:sz w:val="24"/>
          <w:szCs w:val="24"/>
        </w:rPr>
        <w:t>high scoring pairs</w:t>
      </w:r>
      <w:r>
        <w:rPr>
          <w:rFonts w:ascii="Times New Roman" w:eastAsia="Times New Roman" w:hAnsi="Times New Roman" w:cs="Times New Roman"/>
          <w:sz w:val="24"/>
          <w:szCs w:val="24"/>
        </w:rPr>
        <w:t xml:space="preserve"> for the match in the same database. Sometimes this number will be different than the Max score. </w:t>
      </w:r>
      <w:r w:rsidR="00B26A57">
        <w:rPr>
          <w:rFonts w:ascii="Times New Roman" w:eastAsia="Times New Roman" w:hAnsi="Times New Roman" w:cs="Times New Roman"/>
          <w:sz w:val="24"/>
          <w:szCs w:val="24"/>
        </w:rPr>
        <w:t>Sorting by Total Score can be useful because it has a better ability to predict exon matches, as opposed to intron pseud</w:t>
      </w:r>
      <w:r w:rsidR="00ED25F2">
        <w:rPr>
          <w:rFonts w:ascii="Times New Roman" w:eastAsia="Times New Roman" w:hAnsi="Times New Roman" w:cs="Times New Roman"/>
          <w:sz w:val="24"/>
          <w:szCs w:val="24"/>
        </w:rPr>
        <w:t>ogene matches. Just as with the Max</w:t>
      </w:r>
      <w:r w:rsidR="00B26A57">
        <w:rPr>
          <w:rFonts w:ascii="Times New Roman" w:eastAsia="Times New Roman" w:hAnsi="Times New Roman" w:cs="Times New Roman"/>
          <w:sz w:val="24"/>
          <w:szCs w:val="24"/>
        </w:rPr>
        <w:t xml:space="preserve"> score, the higher</w:t>
      </w:r>
      <w:r w:rsidR="00453D35">
        <w:rPr>
          <w:rFonts w:ascii="Times New Roman" w:eastAsia="Times New Roman" w:hAnsi="Times New Roman" w:cs="Times New Roman"/>
          <w:sz w:val="24"/>
          <w:szCs w:val="24"/>
        </w:rPr>
        <w:t xml:space="preserve"> the Total S</w:t>
      </w:r>
      <w:r w:rsidR="00B26A57">
        <w:rPr>
          <w:rFonts w:ascii="Times New Roman" w:eastAsia="Times New Roman" w:hAnsi="Times New Roman" w:cs="Times New Roman"/>
          <w:sz w:val="24"/>
          <w:szCs w:val="24"/>
        </w:rPr>
        <w:t xml:space="preserve">core </w:t>
      </w:r>
      <w:r w:rsidR="00453D35">
        <w:rPr>
          <w:rFonts w:ascii="Times New Roman" w:eastAsia="Times New Roman" w:hAnsi="Times New Roman" w:cs="Times New Roman"/>
          <w:sz w:val="24"/>
          <w:szCs w:val="24"/>
        </w:rPr>
        <w:t>is</w:t>
      </w:r>
      <w:r w:rsidR="00B26A57">
        <w:rPr>
          <w:rFonts w:ascii="Times New Roman" w:eastAsia="Times New Roman" w:hAnsi="Times New Roman" w:cs="Times New Roman"/>
          <w:sz w:val="24"/>
          <w:szCs w:val="24"/>
        </w:rPr>
        <w:t xml:space="preserve"> the better of a </w:t>
      </w:r>
      <w:r w:rsidR="00453D35">
        <w:rPr>
          <w:rFonts w:ascii="Times New Roman" w:eastAsia="Times New Roman" w:hAnsi="Times New Roman" w:cs="Times New Roman"/>
          <w:sz w:val="24"/>
          <w:szCs w:val="24"/>
        </w:rPr>
        <w:t xml:space="preserve">possible </w:t>
      </w:r>
      <w:r w:rsidR="00B26A57">
        <w:rPr>
          <w:rFonts w:ascii="Times New Roman" w:eastAsia="Times New Roman" w:hAnsi="Times New Roman" w:cs="Times New Roman"/>
          <w:sz w:val="24"/>
          <w:szCs w:val="24"/>
        </w:rPr>
        <w:t>match it is.</w:t>
      </w:r>
    </w:p>
    <w:p w:rsidR="00B26A57" w:rsidRDefault="00B26A57" w:rsidP="00D82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5- The Query coverage is the percent of the</w:t>
      </w:r>
      <w:r w:rsidR="002068FE">
        <w:rPr>
          <w:rFonts w:ascii="Times New Roman" w:eastAsia="Times New Roman" w:hAnsi="Times New Roman" w:cs="Times New Roman"/>
          <w:sz w:val="24"/>
          <w:szCs w:val="24"/>
        </w:rPr>
        <w:t xml:space="preserve"> possible</w:t>
      </w:r>
      <w:r>
        <w:rPr>
          <w:rFonts w:ascii="Times New Roman" w:eastAsia="Times New Roman" w:hAnsi="Times New Roman" w:cs="Times New Roman"/>
          <w:sz w:val="24"/>
          <w:szCs w:val="24"/>
        </w:rPr>
        <w:t xml:space="preserve"> match that can be linked directly </w:t>
      </w:r>
      <w:r w:rsidR="00453D35">
        <w:rPr>
          <w:rFonts w:ascii="Times New Roman" w:eastAsia="Times New Roman" w:hAnsi="Times New Roman" w:cs="Times New Roman"/>
          <w:sz w:val="24"/>
          <w:szCs w:val="24"/>
        </w:rPr>
        <w:t xml:space="preserve">(paired) </w:t>
      </w:r>
      <w:r>
        <w:rPr>
          <w:rFonts w:ascii="Times New Roman" w:eastAsia="Times New Roman" w:hAnsi="Times New Roman" w:cs="Times New Roman"/>
          <w:sz w:val="24"/>
          <w:szCs w:val="24"/>
        </w:rPr>
        <w:t xml:space="preserve">to </w:t>
      </w:r>
      <w:r w:rsidR="002068FE">
        <w:rPr>
          <w:rFonts w:ascii="Times New Roman" w:eastAsia="Times New Roman" w:hAnsi="Times New Roman" w:cs="Times New Roman"/>
          <w:sz w:val="24"/>
          <w:szCs w:val="24"/>
        </w:rPr>
        <w:t>the query sequence</w:t>
      </w:r>
      <w:r>
        <w:rPr>
          <w:rFonts w:ascii="Times New Roman" w:eastAsia="Times New Roman" w:hAnsi="Times New Roman" w:cs="Times New Roman"/>
          <w:sz w:val="24"/>
          <w:szCs w:val="24"/>
        </w:rPr>
        <w:t>.</w:t>
      </w:r>
    </w:p>
    <w:p w:rsidR="00CD0CA4" w:rsidRDefault="00B26A57" w:rsidP="00D82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 The E-value, or expect value, is a computational prediction of how often your </w:t>
      </w:r>
      <w:r w:rsidR="00ED25F2">
        <w:rPr>
          <w:rFonts w:ascii="Times New Roman" w:eastAsia="Times New Roman" w:hAnsi="Times New Roman" w:cs="Times New Roman"/>
          <w:sz w:val="24"/>
          <w:szCs w:val="24"/>
        </w:rPr>
        <w:t>query seqeunce</w:t>
      </w:r>
      <w:r>
        <w:rPr>
          <w:rFonts w:ascii="Times New Roman" w:eastAsia="Times New Roman" w:hAnsi="Times New Roman" w:cs="Times New Roman"/>
          <w:sz w:val="24"/>
          <w:szCs w:val="24"/>
        </w:rPr>
        <w:t xml:space="preserve"> may be r</w:t>
      </w:r>
      <w:r w:rsidR="003F3DBF">
        <w:rPr>
          <w:rFonts w:ascii="Times New Roman" w:eastAsia="Times New Roman" w:hAnsi="Times New Roman" w:cs="Times New Roman"/>
          <w:sz w:val="24"/>
          <w:szCs w:val="24"/>
        </w:rPr>
        <w:t>andomly matched to a pseudogene</w:t>
      </w:r>
      <w:r>
        <w:rPr>
          <w:rFonts w:ascii="Times New Roman" w:eastAsia="Times New Roman" w:hAnsi="Times New Roman" w:cs="Times New Roman"/>
          <w:sz w:val="24"/>
          <w:szCs w:val="24"/>
        </w:rPr>
        <w:t xml:space="preserve"> or incorrect match. Therefore, the lower this number is the better</w:t>
      </w:r>
      <w:r w:rsidR="00453D35">
        <w:rPr>
          <w:rFonts w:ascii="Times New Roman" w:eastAsia="Times New Roman" w:hAnsi="Times New Roman" w:cs="Times New Roman"/>
          <w:sz w:val="24"/>
          <w:szCs w:val="24"/>
        </w:rPr>
        <w:t xml:space="preserve"> of a possible match this is</w:t>
      </w:r>
      <w:r>
        <w:rPr>
          <w:rFonts w:ascii="Times New Roman" w:eastAsia="Times New Roman" w:hAnsi="Times New Roman" w:cs="Times New Roman"/>
          <w:sz w:val="24"/>
          <w:szCs w:val="24"/>
        </w:rPr>
        <w:t>.</w:t>
      </w:r>
    </w:p>
    <w:p w:rsidR="003F3DBF" w:rsidRDefault="003F3DBF" w:rsidP="003F3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20"/>
        <w:rPr>
          <w:rFonts w:ascii="Times New Roman" w:eastAsia="Times New Roman" w:hAnsi="Times New Roman" w:cs="Times New Roman"/>
          <w:sz w:val="24"/>
          <w:szCs w:val="24"/>
        </w:rPr>
      </w:pPr>
    </w:p>
    <w:p w:rsidR="0053686A" w:rsidRDefault="003F3DBF"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 a quick look at our results before we continue. Because I provided you with a very well annotated nucleotide sequence in multiple species, we have a multitude of good possible matches. Normally, your results will not look this good</w:t>
      </w:r>
      <w:r w:rsidR="0053686A">
        <w:rPr>
          <w:rFonts w:ascii="Times New Roman" w:eastAsia="Times New Roman" w:hAnsi="Times New Roman" w:cs="Times New Roman"/>
          <w:sz w:val="24"/>
          <w:szCs w:val="24"/>
        </w:rPr>
        <w:t xml:space="preserve">; however, for simplicity in this tutorial we used a BLAST search that resulted in strong possible matches, as weaker possible matches </w:t>
      </w:r>
      <w:r w:rsidR="009561AD">
        <w:rPr>
          <w:rFonts w:ascii="Times New Roman" w:eastAsia="Times New Roman" w:hAnsi="Times New Roman" w:cs="Times New Roman"/>
          <w:sz w:val="24"/>
          <w:szCs w:val="24"/>
        </w:rPr>
        <w:t xml:space="preserve">usually </w:t>
      </w:r>
      <w:r w:rsidR="0053686A">
        <w:rPr>
          <w:rFonts w:ascii="Times New Roman" w:eastAsia="Times New Roman" w:hAnsi="Times New Roman" w:cs="Times New Roman"/>
          <w:sz w:val="24"/>
          <w:szCs w:val="24"/>
        </w:rPr>
        <w:t xml:space="preserve">need further investigation than just a BLAST search to verify that they are the correct match. With weaker possible matches, however, BLAST is useful as a starting point to begin investigation in certain genes or </w:t>
      </w:r>
      <w:r w:rsidR="00ED25F2">
        <w:rPr>
          <w:rFonts w:ascii="Times New Roman" w:eastAsia="Times New Roman" w:hAnsi="Times New Roman" w:cs="Times New Roman"/>
          <w:sz w:val="24"/>
          <w:szCs w:val="24"/>
        </w:rPr>
        <w:t>sequences</w:t>
      </w:r>
      <w:r>
        <w:rPr>
          <w:rFonts w:ascii="Times New Roman" w:eastAsia="Times New Roman" w:hAnsi="Times New Roman" w:cs="Times New Roman"/>
          <w:sz w:val="24"/>
          <w:szCs w:val="24"/>
        </w:rPr>
        <w:t xml:space="preserve">. </w:t>
      </w:r>
    </w:p>
    <w:p w:rsidR="0053686A" w:rsidRDefault="0053686A"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3F3DBF" w:rsidRDefault="003F3DBF"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 the question is which possible match is the correct match? In this case, it is very easy to determine this. While many possible matches have an e-value of 0 (a good indicator</w:t>
      </w:r>
      <w:r w:rsidR="00ED25F2">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 xml:space="preserve"> a strong </w:t>
      </w:r>
      <w:r w:rsidR="0053686A">
        <w:rPr>
          <w:rFonts w:ascii="Times New Roman" w:eastAsia="Times New Roman" w:hAnsi="Times New Roman" w:cs="Times New Roman"/>
          <w:sz w:val="24"/>
          <w:szCs w:val="24"/>
        </w:rPr>
        <w:t xml:space="preserve">possible </w:t>
      </w:r>
      <w:r>
        <w:rPr>
          <w:rFonts w:ascii="Times New Roman" w:eastAsia="Times New Roman" w:hAnsi="Times New Roman" w:cs="Times New Roman"/>
          <w:sz w:val="24"/>
          <w:szCs w:val="24"/>
        </w:rPr>
        <w:t>match</w:t>
      </w:r>
      <w:r w:rsidR="009561AD">
        <w:rPr>
          <w:rFonts w:ascii="Times New Roman" w:eastAsia="Times New Roman" w:hAnsi="Times New Roman" w:cs="Times New Roman"/>
          <w:sz w:val="24"/>
          <w:szCs w:val="24"/>
        </w:rPr>
        <w:t xml:space="preserve"> because this means it is not a random match</w:t>
      </w:r>
      <w:r>
        <w:rPr>
          <w:rFonts w:ascii="Times New Roman" w:eastAsia="Times New Roman" w:hAnsi="Times New Roman" w:cs="Times New Roman"/>
          <w:sz w:val="24"/>
          <w:szCs w:val="24"/>
        </w:rPr>
        <w:t xml:space="preserve">), only one possible match </w:t>
      </w:r>
      <w:r w:rsidR="0053686A">
        <w:rPr>
          <w:rFonts w:ascii="Times New Roman" w:eastAsia="Times New Roman" w:hAnsi="Times New Roman" w:cs="Times New Roman"/>
          <w:sz w:val="24"/>
          <w:szCs w:val="24"/>
        </w:rPr>
        <w:t xml:space="preserve">(the first match listed) </w:t>
      </w:r>
      <w:r>
        <w:rPr>
          <w:rFonts w:ascii="Times New Roman" w:eastAsia="Times New Roman" w:hAnsi="Times New Roman" w:cs="Times New Roman"/>
          <w:sz w:val="24"/>
          <w:szCs w:val="24"/>
        </w:rPr>
        <w:t xml:space="preserve">has 100% query coverage. The query coverage is also a good indicator of a </w:t>
      </w:r>
      <w:r w:rsidR="0053686A">
        <w:rPr>
          <w:rFonts w:ascii="Times New Roman" w:eastAsia="Times New Roman" w:hAnsi="Times New Roman" w:cs="Times New Roman"/>
          <w:sz w:val="24"/>
          <w:szCs w:val="24"/>
        </w:rPr>
        <w:t xml:space="preserve">correct </w:t>
      </w:r>
      <w:r>
        <w:rPr>
          <w:rFonts w:ascii="Times New Roman" w:eastAsia="Times New Roman" w:hAnsi="Times New Roman" w:cs="Times New Roman"/>
          <w:sz w:val="24"/>
          <w:szCs w:val="24"/>
        </w:rPr>
        <w:t xml:space="preserve">match because </w:t>
      </w:r>
      <w:r w:rsidR="0053686A">
        <w:rPr>
          <w:rFonts w:ascii="Times New Roman" w:eastAsia="Times New Roman" w:hAnsi="Times New Roman" w:cs="Times New Roman"/>
          <w:sz w:val="24"/>
          <w:szCs w:val="24"/>
        </w:rPr>
        <w:t xml:space="preserve">it tells you how much of the nucleotide sequence in this possible match can be directly linked to your query sequence. Because the first match has a low e-value and </w:t>
      </w:r>
      <w:r w:rsidR="009561AD">
        <w:rPr>
          <w:rFonts w:ascii="Times New Roman" w:eastAsia="Times New Roman" w:hAnsi="Times New Roman" w:cs="Times New Roman"/>
          <w:sz w:val="24"/>
          <w:szCs w:val="24"/>
        </w:rPr>
        <w:t>perfect</w:t>
      </w:r>
      <w:r w:rsidR="0053686A">
        <w:rPr>
          <w:rFonts w:ascii="Times New Roman" w:eastAsia="Times New Roman" w:hAnsi="Times New Roman" w:cs="Times New Roman"/>
          <w:sz w:val="24"/>
          <w:szCs w:val="24"/>
        </w:rPr>
        <w:t xml:space="preserve"> query coverage, it has an extremely high score (all possible matches have a high score, however, the correct match – the first possible match listed – has an extremely high score). From the description you can see that the nucleotide sequence I provided you with is our old friend the BRCA1 gene </w:t>
      </w:r>
      <w:r w:rsidR="009561AD">
        <w:rPr>
          <w:rFonts w:ascii="Times New Roman" w:eastAsia="Times New Roman" w:hAnsi="Times New Roman" w:cs="Times New Roman"/>
          <w:sz w:val="24"/>
          <w:szCs w:val="24"/>
        </w:rPr>
        <w:t>again;</w:t>
      </w:r>
      <w:r w:rsidR="0053686A">
        <w:rPr>
          <w:rFonts w:ascii="Times New Roman" w:eastAsia="Times New Roman" w:hAnsi="Times New Roman" w:cs="Times New Roman"/>
          <w:sz w:val="24"/>
          <w:szCs w:val="24"/>
        </w:rPr>
        <w:t xml:space="preserve"> this time</w:t>
      </w:r>
      <w:r w:rsidR="009561AD">
        <w:rPr>
          <w:rFonts w:ascii="Times New Roman" w:eastAsia="Times New Roman" w:hAnsi="Times New Roman" w:cs="Times New Roman"/>
          <w:sz w:val="24"/>
          <w:szCs w:val="24"/>
        </w:rPr>
        <w:t>,</w:t>
      </w:r>
      <w:r w:rsidR="0053686A">
        <w:rPr>
          <w:rFonts w:ascii="Times New Roman" w:eastAsia="Times New Roman" w:hAnsi="Times New Roman" w:cs="Times New Roman"/>
          <w:sz w:val="24"/>
          <w:szCs w:val="24"/>
        </w:rPr>
        <w:t xml:space="preserve"> however, it is from a rat (</w:t>
      </w:r>
      <w:r w:rsidR="0053686A">
        <w:rPr>
          <w:rFonts w:ascii="Times New Roman" w:eastAsia="Times New Roman" w:hAnsi="Times New Roman" w:cs="Times New Roman"/>
          <w:i/>
          <w:sz w:val="24"/>
          <w:szCs w:val="24"/>
        </w:rPr>
        <w:t>Rattus norvegicus)</w:t>
      </w:r>
      <w:r w:rsidR="0053686A">
        <w:rPr>
          <w:rFonts w:ascii="Times New Roman" w:eastAsia="Times New Roman" w:hAnsi="Times New Roman" w:cs="Times New Roman"/>
          <w:sz w:val="24"/>
          <w:szCs w:val="24"/>
        </w:rPr>
        <w:t>.</w:t>
      </w:r>
      <w:r w:rsidR="0037773E">
        <w:rPr>
          <w:rFonts w:ascii="Times New Roman" w:eastAsia="Times New Roman" w:hAnsi="Times New Roman" w:cs="Times New Roman"/>
          <w:sz w:val="24"/>
          <w:szCs w:val="24"/>
        </w:rPr>
        <w:t xml:space="preserve"> All the other matches generated by BLAST are orthologs to the BRCA1 gene in rats. They are highly similar, with </w:t>
      </w:r>
      <w:r w:rsidR="009561AD">
        <w:rPr>
          <w:rFonts w:ascii="Times New Roman" w:eastAsia="Times New Roman" w:hAnsi="Times New Roman" w:cs="Times New Roman"/>
          <w:sz w:val="24"/>
          <w:szCs w:val="24"/>
        </w:rPr>
        <w:t xml:space="preserve">well </w:t>
      </w:r>
      <w:r w:rsidR="0037773E">
        <w:rPr>
          <w:rFonts w:ascii="Times New Roman" w:eastAsia="Times New Roman" w:hAnsi="Times New Roman" w:cs="Times New Roman"/>
          <w:sz w:val="24"/>
          <w:szCs w:val="24"/>
        </w:rPr>
        <w:t xml:space="preserve">conserved regions, but </w:t>
      </w:r>
      <w:r w:rsidR="009561AD">
        <w:rPr>
          <w:rFonts w:ascii="Times New Roman" w:eastAsia="Times New Roman" w:hAnsi="Times New Roman" w:cs="Times New Roman"/>
          <w:sz w:val="24"/>
          <w:szCs w:val="24"/>
        </w:rPr>
        <w:t xml:space="preserve">are </w:t>
      </w:r>
      <w:r w:rsidR="0037773E">
        <w:rPr>
          <w:rFonts w:ascii="Times New Roman" w:eastAsia="Times New Roman" w:hAnsi="Times New Roman" w:cs="Times New Roman"/>
          <w:sz w:val="24"/>
          <w:szCs w:val="24"/>
        </w:rPr>
        <w:t>not identical.</w:t>
      </w:r>
    </w:p>
    <w:p w:rsidR="0053686A" w:rsidRDefault="0053686A" w:rsidP="003F3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20"/>
        <w:rPr>
          <w:rFonts w:ascii="Times New Roman" w:eastAsia="Times New Roman" w:hAnsi="Times New Roman" w:cs="Times New Roman"/>
          <w:sz w:val="24"/>
          <w:szCs w:val="24"/>
        </w:rPr>
      </w:pPr>
    </w:p>
    <w:p w:rsidR="0053686A" w:rsidRDefault="0053686A"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53686A">
        <w:rPr>
          <w:rFonts w:ascii="Times New Roman" w:eastAsia="Times New Roman" w:hAnsi="Times New Roman" w:cs="Times New Roman"/>
          <w:b/>
          <w:sz w:val="32"/>
          <w:szCs w:val="32"/>
        </w:rPr>
        <w:t>6)</w:t>
      </w:r>
      <w:r>
        <w:rPr>
          <w:rFonts w:ascii="Times New Roman" w:eastAsia="Times New Roman" w:hAnsi="Times New Roman" w:cs="Times New Roman"/>
          <w:b/>
          <w:sz w:val="32"/>
          <w:szCs w:val="32"/>
        </w:rPr>
        <w:t xml:space="preserve"> </w:t>
      </w:r>
      <w:r w:rsidR="00EF7EB0">
        <w:rPr>
          <w:rFonts w:ascii="Times New Roman" w:eastAsia="Times New Roman" w:hAnsi="Times New Roman" w:cs="Times New Roman"/>
          <w:sz w:val="24"/>
          <w:szCs w:val="24"/>
        </w:rPr>
        <w:t xml:space="preserve">Now while it is obvious which possible match is the correct match, let’s investigate this </w:t>
      </w:r>
      <w:r w:rsidR="00ED25F2">
        <w:rPr>
          <w:rFonts w:ascii="Times New Roman" w:eastAsia="Times New Roman" w:hAnsi="Times New Roman" w:cs="Times New Roman"/>
          <w:sz w:val="24"/>
          <w:szCs w:val="24"/>
        </w:rPr>
        <w:t>blast</w:t>
      </w:r>
      <w:r w:rsidR="00EF7EB0">
        <w:rPr>
          <w:rFonts w:ascii="Times New Roman" w:eastAsia="Times New Roman" w:hAnsi="Times New Roman" w:cs="Times New Roman"/>
          <w:sz w:val="24"/>
          <w:szCs w:val="24"/>
        </w:rPr>
        <w:t>n result a little more. In less obvious BLAST searches, further investigation will be more helpful than just the analytical analysis</w:t>
      </w:r>
      <w:r w:rsidR="009561AD">
        <w:rPr>
          <w:rFonts w:ascii="Times New Roman" w:eastAsia="Times New Roman" w:hAnsi="Times New Roman" w:cs="Times New Roman"/>
          <w:sz w:val="24"/>
          <w:szCs w:val="24"/>
        </w:rPr>
        <w:t xml:space="preserve"> (“Description” section)</w:t>
      </w:r>
      <w:r w:rsidR="00EF7EB0">
        <w:rPr>
          <w:rFonts w:ascii="Times New Roman" w:eastAsia="Times New Roman" w:hAnsi="Times New Roman" w:cs="Times New Roman"/>
          <w:sz w:val="24"/>
          <w:szCs w:val="24"/>
        </w:rPr>
        <w:t>. Click on the Max Score (blue lettering) for the first possible (and correct) match for our search, as illustrated below:</w:t>
      </w:r>
    </w:p>
    <w:p w:rsidR="00EF7EB0" w:rsidRDefault="00EF7EB0" w:rsidP="003F3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80835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3600" cy="808355"/>
                    </a:xfrm>
                    <a:prstGeom prst="rect">
                      <a:avLst/>
                    </a:prstGeom>
                    <a:noFill/>
                    <a:ln w="9525">
                      <a:noFill/>
                      <a:miter lim="800000"/>
                      <a:headEnd/>
                      <a:tailEnd/>
                    </a:ln>
                  </pic:spPr>
                </pic:pic>
              </a:graphicData>
            </a:graphic>
          </wp:inline>
        </w:drawing>
      </w:r>
    </w:p>
    <w:p w:rsidR="00EF7EB0" w:rsidRDefault="00EF7EB0" w:rsidP="003F3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20"/>
        <w:rPr>
          <w:rFonts w:ascii="Times New Roman" w:eastAsia="Times New Roman" w:hAnsi="Times New Roman" w:cs="Times New Roman"/>
          <w:sz w:val="24"/>
          <w:szCs w:val="24"/>
        </w:rPr>
      </w:pPr>
    </w:p>
    <w:p w:rsidR="00EF7EB0" w:rsidRDefault="00EF7EB0" w:rsidP="003F3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20"/>
        <w:rPr>
          <w:rFonts w:ascii="Times New Roman" w:eastAsia="Times New Roman" w:hAnsi="Times New Roman" w:cs="Times New Roman"/>
          <w:sz w:val="24"/>
          <w:szCs w:val="24"/>
        </w:rPr>
      </w:pPr>
    </w:p>
    <w:p w:rsidR="00EF7EB0" w:rsidRDefault="00EF7EB0"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61AC7" w:rsidRDefault="00F61AC7"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61AC7" w:rsidRDefault="00F61AC7"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EF7EB0" w:rsidRDefault="00EF7EB0"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should jump you down the page to the </w:t>
      </w:r>
      <w:r w:rsidR="009561AD">
        <w:rPr>
          <w:rFonts w:ascii="Times New Roman" w:eastAsia="Times New Roman" w:hAnsi="Times New Roman" w:cs="Times New Roman"/>
          <w:sz w:val="24"/>
          <w:szCs w:val="24"/>
        </w:rPr>
        <w:t>“</w:t>
      </w:r>
      <w:r>
        <w:rPr>
          <w:rFonts w:ascii="Times New Roman" w:eastAsia="Times New Roman" w:hAnsi="Times New Roman" w:cs="Times New Roman"/>
          <w:sz w:val="24"/>
          <w:szCs w:val="24"/>
        </w:rPr>
        <w:t>Alignment</w:t>
      </w:r>
      <w:r w:rsidR="009561A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section, specifically the alignment of your provided nucleotide sequence against the nucleotide sequence for the BRCA1 rat gene. Your page should look like the following image. Pay special attention to the highlighted regions</w:t>
      </w:r>
      <w:r w:rsidR="00F61AC7">
        <w:rPr>
          <w:rFonts w:ascii="Times New Roman" w:eastAsia="Times New Roman" w:hAnsi="Times New Roman" w:cs="Times New Roman"/>
          <w:sz w:val="24"/>
          <w:szCs w:val="24"/>
        </w:rPr>
        <w:t>:</w:t>
      </w:r>
    </w:p>
    <w:p w:rsidR="00190A34" w:rsidRDefault="00B03242" w:rsidP="003F3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68935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943600" cy="3689350"/>
                    </a:xfrm>
                    <a:prstGeom prst="rect">
                      <a:avLst/>
                    </a:prstGeom>
                    <a:noFill/>
                    <a:ln w="9525">
                      <a:noFill/>
                      <a:miter lim="800000"/>
                      <a:headEnd/>
                      <a:tailEnd/>
                    </a:ln>
                  </pic:spPr>
                </pic:pic>
              </a:graphicData>
            </a:graphic>
          </wp:inline>
        </w:drawing>
      </w:r>
    </w:p>
    <w:p w:rsidR="00190A34" w:rsidRDefault="00190A34"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By clicking this link, BLAST will show you a phylogenetic tree that will help show the </w:t>
      </w:r>
      <w:r w:rsidR="009561AD">
        <w:rPr>
          <w:rFonts w:ascii="Times New Roman" w:eastAsia="Times New Roman" w:hAnsi="Times New Roman" w:cs="Times New Roman"/>
          <w:sz w:val="24"/>
          <w:szCs w:val="24"/>
        </w:rPr>
        <w:t xml:space="preserve">evolutional </w:t>
      </w:r>
      <w:r>
        <w:rPr>
          <w:rFonts w:ascii="Times New Roman" w:eastAsia="Times New Roman" w:hAnsi="Times New Roman" w:cs="Times New Roman"/>
          <w:sz w:val="24"/>
          <w:szCs w:val="24"/>
        </w:rPr>
        <w:t>relationships between your query sequence (your query sequence will be highlighted in the tree if you click this link) and other possible matches.  This can be useful to compare species</w:t>
      </w:r>
      <w:r w:rsidR="00ED25F2">
        <w:rPr>
          <w:rFonts w:ascii="Times New Roman" w:eastAsia="Times New Roman" w:hAnsi="Times New Roman" w:cs="Times New Roman"/>
          <w:sz w:val="24"/>
          <w:szCs w:val="24"/>
        </w:rPr>
        <w:t xml:space="preserve"> and estimate the distance of evolution</w:t>
      </w:r>
      <w:r>
        <w:rPr>
          <w:rFonts w:ascii="Times New Roman" w:eastAsia="Times New Roman" w:hAnsi="Times New Roman" w:cs="Times New Roman"/>
          <w:sz w:val="24"/>
          <w:szCs w:val="24"/>
        </w:rPr>
        <w:t>.</w:t>
      </w:r>
    </w:p>
    <w:p w:rsidR="00190A34" w:rsidRDefault="00190A34"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2 – This part is the Identities, which is the number of direct matches our query sequence had to this possible match. In our example, we had almost identical matches (the loss of 3 nucleotides was most likely the result of me changing the nucleotide from FASTA format into Microsoft Word).</w:t>
      </w:r>
      <w:r w:rsidR="00B03242">
        <w:rPr>
          <w:rFonts w:ascii="Times New Roman" w:eastAsia="Times New Roman" w:hAnsi="Times New Roman" w:cs="Times New Roman"/>
          <w:sz w:val="24"/>
          <w:szCs w:val="24"/>
        </w:rPr>
        <w:t xml:space="preserve"> </w:t>
      </w:r>
      <w:r w:rsidR="009561AD">
        <w:rPr>
          <w:rFonts w:ascii="Times New Roman" w:eastAsia="Times New Roman" w:hAnsi="Times New Roman" w:cs="Times New Roman"/>
          <w:sz w:val="24"/>
          <w:szCs w:val="24"/>
        </w:rPr>
        <w:t>A high Identity</w:t>
      </w:r>
      <w:r w:rsidR="00B03242">
        <w:rPr>
          <w:rFonts w:ascii="Times New Roman" w:eastAsia="Times New Roman" w:hAnsi="Times New Roman" w:cs="Times New Roman"/>
          <w:sz w:val="24"/>
          <w:szCs w:val="24"/>
        </w:rPr>
        <w:t xml:space="preserve"> is a strong indicator of a good match.</w:t>
      </w:r>
    </w:p>
    <w:p w:rsidR="00190A34" w:rsidRDefault="00190A34"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3 – This part tells us what strand (remember, there’s plus and minus strands in DNA) our possible match is located on</w:t>
      </w:r>
    </w:p>
    <w:p w:rsidR="00190A34" w:rsidRDefault="00190A34"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 This part tells us how many gaps there are between our query nucleotide sequence and this possible match. Remember, gaps result in large score penalties and are less likely to occur than mismatches, so a significant number of gaps can indicate an incorrect match. Again, the 3 gaps in our example are most likely a result of my error transferring the nucleotide sequence between formats.</w:t>
      </w:r>
    </w:p>
    <w:p w:rsidR="00190A34" w:rsidRDefault="00190A34"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7728F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728FB">
        <w:rPr>
          <w:rFonts w:ascii="Times New Roman" w:eastAsia="Times New Roman" w:hAnsi="Times New Roman" w:cs="Times New Roman"/>
          <w:sz w:val="24"/>
          <w:szCs w:val="24"/>
        </w:rPr>
        <w:t xml:space="preserve">This part tells us where exactly on our query sequence (top </w:t>
      </w:r>
      <w:r w:rsidR="009561AD">
        <w:rPr>
          <w:rFonts w:ascii="Times New Roman" w:eastAsia="Times New Roman" w:hAnsi="Times New Roman" w:cs="Times New Roman"/>
          <w:sz w:val="24"/>
          <w:szCs w:val="24"/>
        </w:rPr>
        <w:t>letters</w:t>
      </w:r>
      <w:r w:rsidR="007728FB">
        <w:rPr>
          <w:rFonts w:ascii="Times New Roman" w:eastAsia="Times New Roman" w:hAnsi="Times New Roman" w:cs="Times New Roman"/>
          <w:sz w:val="24"/>
          <w:szCs w:val="24"/>
        </w:rPr>
        <w:t xml:space="preserve">) and where exactly on our possible match (bottom </w:t>
      </w:r>
      <w:r w:rsidR="009561AD">
        <w:rPr>
          <w:rFonts w:ascii="Times New Roman" w:eastAsia="Times New Roman" w:hAnsi="Times New Roman" w:cs="Times New Roman"/>
          <w:sz w:val="24"/>
          <w:szCs w:val="24"/>
        </w:rPr>
        <w:t>letters</w:t>
      </w:r>
      <w:r w:rsidR="007728FB">
        <w:rPr>
          <w:rFonts w:ascii="Times New Roman" w:eastAsia="Times New Roman" w:hAnsi="Times New Roman" w:cs="Times New Roman"/>
          <w:sz w:val="24"/>
          <w:szCs w:val="24"/>
        </w:rPr>
        <w:t>), matches were found. This can be very useful, especially when annotating genes. For instance, if we are blasting a gene (or single exon) against a species</w:t>
      </w:r>
      <w:r w:rsidR="009561AD">
        <w:rPr>
          <w:rFonts w:ascii="Times New Roman" w:eastAsia="Times New Roman" w:hAnsi="Times New Roman" w:cs="Times New Roman"/>
          <w:sz w:val="24"/>
          <w:szCs w:val="24"/>
        </w:rPr>
        <w:t>’</w:t>
      </w:r>
      <w:r w:rsidR="007728FB">
        <w:rPr>
          <w:rFonts w:ascii="Times New Roman" w:eastAsia="Times New Roman" w:hAnsi="Times New Roman" w:cs="Times New Roman"/>
          <w:sz w:val="24"/>
          <w:szCs w:val="24"/>
        </w:rPr>
        <w:t xml:space="preserve"> whole nucleotide sequence</w:t>
      </w:r>
      <w:r w:rsidR="009561AD">
        <w:rPr>
          <w:rFonts w:ascii="Times New Roman" w:eastAsia="Times New Roman" w:hAnsi="Times New Roman" w:cs="Times New Roman"/>
          <w:sz w:val="24"/>
          <w:szCs w:val="24"/>
        </w:rPr>
        <w:t xml:space="preserve"> (genome)</w:t>
      </w:r>
      <w:r w:rsidR="007728FB">
        <w:rPr>
          <w:rFonts w:ascii="Times New Roman" w:eastAsia="Times New Roman" w:hAnsi="Times New Roman" w:cs="Times New Roman"/>
          <w:sz w:val="24"/>
          <w:szCs w:val="24"/>
        </w:rPr>
        <w:t>, we need to know where the match exists in order to investigate the match further</w:t>
      </w:r>
      <w:r w:rsidR="009561AD">
        <w:rPr>
          <w:rFonts w:ascii="Times New Roman" w:eastAsia="Times New Roman" w:hAnsi="Times New Roman" w:cs="Times New Roman"/>
          <w:sz w:val="24"/>
          <w:szCs w:val="24"/>
        </w:rPr>
        <w:t xml:space="preserve"> on the species’ genome</w:t>
      </w:r>
      <w:r w:rsidR="007728FB">
        <w:rPr>
          <w:rFonts w:ascii="Times New Roman" w:eastAsia="Times New Roman" w:hAnsi="Times New Roman" w:cs="Times New Roman"/>
          <w:sz w:val="24"/>
          <w:szCs w:val="24"/>
        </w:rPr>
        <w:t xml:space="preserve">. Also, if only a small part (less than 20%) of our query sequence matches to </w:t>
      </w:r>
      <w:r w:rsidR="00B03242">
        <w:rPr>
          <w:rFonts w:ascii="Times New Roman" w:eastAsia="Times New Roman" w:hAnsi="Times New Roman" w:cs="Times New Roman"/>
          <w:sz w:val="24"/>
          <w:szCs w:val="24"/>
        </w:rPr>
        <w:t xml:space="preserve">a large </w:t>
      </w:r>
      <w:r w:rsidR="007728FB">
        <w:rPr>
          <w:rFonts w:ascii="Times New Roman" w:eastAsia="Times New Roman" w:hAnsi="Times New Roman" w:cs="Times New Roman"/>
          <w:sz w:val="24"/>
          <w:szCs w:val="24"/>
        </w:rPr>
        <w:t>subject sequence, we can assume that this is</w:t>
      </w:r>
      <w:r w:rsidR="00ED25F2">
        <w:rPr>
          <w:rFonts w:ascii="Times New Roman" w:eastAsia="Times New Roman" w:hAnsi="Times New Roman" w:cs="Times New Roman"/>
          <w:sz w:val="24"/>
          <w:szCs w:val="24"/>
        </w:rPr>
        <w:t xml:space="preserve"> most likely</w:t>
      </w:r>
      <w:r w:rsidR="007728FB">
        <w:rPr>
          <w:rFonts w:ascii="Times New Roman" w:eastAsia="Times New Roman" w:hAnsi="Times New Roman" w:cs="Times New Roman"/>
          <w:sz w:val="24"/>
          <w:szCs w:val="24"/>
        </w:rPr>
        <w:t xml:space="preserve"> a random match.</w:t>
      </w:r>
    </w:p>
    <w:p w:rsidR="00B03242" w:rsidRDefault="00B03242"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6 – This part tells us how long our subject (possible match) sequence is. In our case, it’s about as long as our query sequence (5604) which is a good sign</w:t>
      </w:r>
      <w:r w:rsidR="00ED25F2">
        <w:rPr>
          <w:rFonts w:ascii="Times New Roman" w:eastAsia="Times New Roman" w:hAnsi="Times New Roman" w:cs="Times New Roman"/>
          <w:sz w:val="24"/>
          <w:szCs w:val="24"/>
        </w:rPr>
        <w:t xml:space="preserve"> of a correct match</w:t>
      </w:r>
      <w:r>
        <w:rPr>
          <w:rFonts w:ascii="Times New Roman" w:eastAsia="Times New Roman" w:hAnsi="Times New Roman" w:cs="Times New Roman"/>
          <w:sz w:val="24"/>
          <w:szCs w:val="24"/>
        </w:rPr>
        <w:t>.</w:t>
      </w:r>
    </w:p>
    <w:p w:rsidR="00B03242" w:rsidRDefault="00B03242"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p>
    <w:p w:rsidR="00B03242" w:rsidRDefault="00B03242" w:rsidP="00190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p>
    <w:p w:rsidR="0077466D" w:rsidRDefault="009B6C9C"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let’s take a look at a BLAST query that doesn’t produce such strong results. If you are doing research, or comparing genes/proteins/exons of two distantly related species your </w:t>
      </w:r>
      <w:r w:rsidR="009561AD">
        <w:rPr>
          <w:rFonts w:ascii="Times New Roman" w:eastAsia="Times New Roman" w:hAnsi="Times New Roman" w:cs="Times New Roman"/>
          <w:sz w:val="24"/>
          <w:szCs w:val="24"/>
        </w:rPr>
        <w:t>BLAST</w:t>
      </w:r>
      <w:r>
        <w:rPr>
          <w:rFonts w:ascii="Times New Roman" w:eastAsia="Times New Roman" w:hAnsi="Times New Roman" w:cs="Times New Roman"/>
          <w:sz w:val="24"/>
          <w:szCs w:val="24"/>
        </w:rPr>
        <w:t xml:space="preserve"> results will be much weaker. Below I will show you two examples: one example that illustrates a BLAST search with somewhat </w:t>
      </w:r>
      <w:r w:rsidR="009561AD">
        <w:rPr>
          <w:rFonts w:ascii="Times New Roman" w:eastAsia="Times New Roman" w:hAnsi="Times New Roman" w:cs="Times New Roman"/>
          <w:sz w:val="24"/>
          <w:szCs w:val="24"/>
        </w:rPr>
        <w:t>weak results</w:t>
      </w:r>
      <w:r>
        <w:rPr>
          <w:rFonts w:ascii="Times New Roman" w:eastAsia="Times New Roman" w:hAnsi="Times New Roman" w:cs="Times New Roman"/>
          <w:sz w:val="24"/>
          <w:szCs w:val="24"/>
        </w:rPr>
        <w:t>, and another BLAST search that provides very weak results.</w:t>
      </w:r>
    </w:p>
    <w:p w:rsidR="009B6C9C" w:rsidRDefault="009B6C9C"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DC7387" w:rsidRDefault="00DC7387"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results are the graphical output and analytical (“Description”) output from a BLAST search of </w:t>
      </w:r>
      <w:r w:rsidR="00ED25F2">
        <w:rPr>
          <w:rFonts w:ascii="Times New Roman" w:eastAsia="Times New Roman" w:hAnsi="Times New Roman" w:cs="Times New Roman"/>
          <w:sz w:val="24"/>
          <w:szCs w:val="24"/>
        </w:rPr>
        <w:t xml:space="preserve">BRCA1 in the species </w:t>
      </w:r>
      <w:r>
        <w:rPr>
          <w:rFonts w:ascii="Times New Roman" w:eastAsia="Times New Roman" w:hAnsi="Times New Roman" w:cs="Times New Roman"/>
          <w:i/>
          <w:sz w:val="24"/>
          <w:szCs w:val="24"/>
        </w:rPr>
        <w:t>Gallus gallus domesticus</w:t>
      </w:r>
      <w:r>
        <w:rPr>
          <w:rFonts w:ascii="Times New Roman" w:eastAsia="Times New Roman" w:hAnsi="Times New Roman" w:cs="Times New Roman"/>
          <w:sz w:val="24"/>
          <w:szCs w:val="24"/>
        </w:rPr>
        <w:t xml:space="preserve"> (chickens) against the human genomic</w:t>
      </w:r>
      <w:r w:rsidR="00871E45">
        <w:rPr>
          <w:rFonts w:ascii="Times New Roman" w:eastAsia="Times New Roman" w:hAnsi="Times New Roman" w:cs="Times New Roman"/>
          <w:sz w:val="24"/>
          <w:szCs w:val="24"/>
        </w:rPr>
        <w:t xml:space="preserve"> + transcripts</w:t>
      </w:r>
      <w:r>
        <w:rPr>
          <w:rFonts w:ascii="Times New Roman" w:eastAsia="Times New Roman" w:hAnsi="Times New Roman" w:cs="Times New Roman"/>
          <w:sz w:val="24"/>
          <w:szCs w:val="24"/>
        </w:rPr>
        <w:t xml:space="preserve"> database.</w:t>
      </w:r>
    </w:p>
    <w:p w:rsidR="00DC7387" w:rsidRDefault="00DC7387"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07355" cy="262636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507355" cy="2626360"/>
                    </a:xfrm>
                    <a:prstGeom prst="rect">
                      <a:avLst/>
                    </a:prstGeom>
                    <a:noFill/>
                    <a:ln w="9525">
                      <a:noFill/>
                      <a:miter lim="800000"/>
                      <a:headEnd/>
                      <a:tailEnd/>
                    </a:ln>
                  </pic:spPr>
                </pic:pic>
              </a:graphicData>
            </a:graphic>
          </wp:inline>
        </w:drawing>
      </w:r>
    </w:p>
    <w:p w:rsidR="00DC7387" w:rsidRDefault="00DC7387"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Just from our graphical output we can see that there are no very strong matches between the BRCA1 gene in humans and the BRCA1 gene in chickens</w:t>
      </w:r>
      <w:r w:rsidR="007B2350">
        <w:rPr>
          <w:rFonts w:ascii="Times New Roman" w:eastAsia="Times New Roman" w:hAnsi="Times New Roman" w:cs="Times New Roman"/>
          <w:sz w:val="24"/>
          <w:szCs w:val="24"/>
        </w:rPr>
        <w:t xml:space="preserve"> (or any other genes for that matter)</w:t>
      </w:r>
      <w:r>
        <w:rPr>
          <w:rFonts w:ascii="Times New Roman" w:eastAsia="Times New Roman" w:hAnsi="Times New Roman" w:cs="Times New Roman"/>
          <w:sz w:val="24"/>
          <w:szCs w:val="24"/>
        </w:rPr>
        <w:t>. There is one area</w:t>
      </w:r>
      <w:r w:rsidR="00ED25F2">
        <w:rPr>
          <w:rFonts w:ascii="Times New Roman" w:eastAsia="Times New Roman" w:hAnsi="Times New Roman" w:cs="Times New Roman"/>
          <w:sz w:val="24"/>
          <w:szCs w:val="24"/>
        </w:rPr>
        <w:t xml:space="preserve"> in the BRCA1 gene</w:t>
      </w:r>
      <w:r>
        <w:rPr>
          <w:rFonts w:ascii="Times New Roman" w:eastAsia="Times New Roman" w:hAnsi="Times New Roman" w:cs="Times New Roman"/>
          <w:sz w:val="24"/>
          <w:szCs w:val="24"/>
        </w:rPr>
        <w:t xml:space="preserve"> that is highly conserved</w:t>
      </w:r>
      <w:r w:rsidR="00ED25F2">
        <w:rPr>
          <w:rFonts w:ascii="Times New Roman" w:eastAsia="Times New Roman" w:hAnsi="Times New Roman" w:cs="Times New Roman"/>
          <w:sz w:val="24"/>
          <w:szCs w:val="24"/>
        </w:rPr>
        <w:t xml:space="preserve"> between species</w:t>
      </w:r>
      <w:r>
        <w:rPr>
          <w:rFonts w:ascii="Times New Roman" w:eastAsia="Times New Roman" w:hAnsi="Times New Roman" w:cs="Times New Roman"/>
          <w:sz w:val="24"/>
          <w:szCs w:val="24"/>
        </w:rPr>
        <w:t xml:space="preserve"> (the solid red line). Remember</w:t>
      </w:r>
      <w:r w:rsidR="00ED25F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previously discussed, matches are illustrated by a thicker line. The strength </w:t>
      </w:r>
      <w:r>
        <w:rPr>
          <w:rFonts w:ascii="Times New Roman" w:eastAsia="Times New Roman" w:hAnsi="Times New Roman" w:cs="Times New Roman"/>
          <w:sz w:val="24"/>
          <w:szCs w:val="24"/>
        </w:rPr>
        <w:lastRenderedPageBreak/>
        <w:t>of the match is indicated by the color of the thicker line. As you can see, there seems to be good conservation (indicated by a thick red line) between species</w:t>
      </w:r>
      <w:r w:rsidR="007B2350">
        <w:rPr>
          <w:rFonts w:ascii="Times New Roman" w:eastAsia="Times New Roman" w:hAnsi="Times New Roman" w:cs="Times New Roman"/>
          <w:sz w:val="24"/>
          <w:szCs w:val="24"/>
        </w:rPr>
        <w:t xml:space="preserve"> in the first few possible matches</w:t>
      </w:r>
      <w:r>
        <w:rPr>
          <w:rFonts w:ascii="Times New Roman" w:eastAsia="Times New Roman" w:hAnsi="Times New Roman" w:cs="Times New Roman"/>
          <w:sz w:val="24"/>
          <w:szCs w:val="24"/>
        </w:rPr>
        <w:t xml:space="preserve"> between nucleotides 4750-5400 (approx.) and a mild amount of conservation (indicated by a thick pink line) between species between nucleotides 4200-4300 (approx.). There are other matches indicated by the small, thick blue line; however, remember blue matches are not very strong match</w:t>
      </w:r>
      <w:r w:rsidR="00871E45">
        <w:rPr>
          <w:rFonts w:ascii="Times New Roman" w:eastAsia="Times New Roman" w:hAnsi="Times New Roman" w:cs="Times New Roman"/>
          <w:sz w:val="24"/>
          <w:szCs w:val="24"/>
        </w:rPr>
        <w:t xml:space="preserve">es. There’s a good chance that these blue </w:t>
      </w:r>
      <w:r>
        <w:rPr>
          <w:rFonts w:ascii="Times New Roman" w:eastAsia="Times New Roman" w:hAnsi="Times New Roman" w:cs="Times New Roman"/>
          <w:sz w:val="24"/>
          <w:szCs w:val="24"/>
        </w:rPr>
        <w:t>matches are random matches.</w:t>
      </w:r>
      <w:r w:rsidR="00871E45">
        <w:rPr>
          <w:rFonts w:ascii="Times New Roman" w:eastAsia="Times New Roman" w:hAnsi="Times New Roman" w:cs="Times New Roman"/>
          <w:sz w:val="24"/>
          <w:szCs w:val="24"/>
        </w:rPr>
        <w:t xml:space="preserve"> Let’s look at the analytical (“Description) data generated by BLAST (next page)</w:t>
      </w:r>
    </w:p>
    <w:p w:rsidR="00871E45" w:rsidRDefault="00871E45"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324294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943600" cy="3242945"/>
                    </a:xfrm>
                    <a:prstGeom prst="rect">
                      <a:avLst/>
                    </a:prstGeom>
                    <a:noFill/>
                    <a:ln w="9525">
                      <a:noFill/>
                      <a:miter lim="800000"/>
                      <a:headEnd/>
                      <a:tailEnd/>
                    </a:ln>
                  </pic:spPr>
                </pic:pic>
              </a:graphicData>
            </a:graphic>
          </wp:inline>
        </w:drawing>
      </w:r>
    </w:p>
    <w:p w:rsidR="00C326B2" w:rsidRDefault="00C326B2"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C326B2" w:rsidRDefault="00C326B2"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7B2350" w:rsidRDefault="007B2350"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871E45" w:rsidRDefault="00871E45"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 remember, the reason these results look different from our previous results is because I used a different database for these results (Human Genomic plus Transcripts) whereas we used the Nucleotide Collection before. That is why we have</w:t>
      </w:r>
      <w:r w:rsidR="007B2350">
        <w:rPr>
          <w:rFonts w:ascii="Times New Roman" w:eastAsia="Times New Roman" w:hAnsi="Times New Roman" w:cs="Times New Roman"/>
          <w:sz w:val="24"/>
          <w:szCs w:val="24"/>
        </w:rPr>
        <w:t xml:space="preserve"> both</w:t>
      </w:r>
      <w:r>
        <w:rPr>
          <w:rFonts w:ascii="Times New Roman" w:eastAsia="Times New Roman" w:hAnsi="Times New Roman" w:cs="Times New Roman"/>
          <w:sz w:val="24"/>
          <w:szCs w:val="24"/>
        </w:rPr>
        <w:t xml:space="preserve"> genomic sequences and transcripts. From these results we </w:t>
      </w:r>
      <w:r w:rsidR="00E46427">
        <w:rPr>
          <w:rFonts w:ascii="Times New Roman" w:eastAsia="Times New Roman" w:hAnsi="Times New Roman" w:cs="Times New Roman"/>
          <w:sz w:val="24"/>
          <w:szCs w:val="24"/>
        </w:rPr>
        <w:t>can deduce</w:t>
      </w:r>
      <w:r>
        <w:rPr>
          <w:rFonts w:ascii="Times New Roman" w:eastAsia="Times New Roman" w:hAnsi="Times New Roman" w:cs="Times New Roman"/>
          <w:sz w:val="24"/>
          <w:szCs w:val="24"/>
        </w:rPr>
        <w:t xml:space="preserve"> </w:t>
      </w:r>
      <w:r w:rsidR="00E46427">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few things. By </w:t>
      </w:r>
      <w:r w:rsidR="007B2350">
        <w:rPr>
          <w:rFonts w:ascii="Times New Roman" w:eastAsia="Times New Roman" w:hAnsi="Times New Roman" w:cs="Times New Roman"/>
          <w:sz w:val="24"/>
          <w:szCs w:val="24"/>
        </w:rPr>
        <w:t>examining</w:t>
      </w:r>
      <w:r>
        <w:rPr>
          <w:rFonts w:ascii="Times New Roman" w:eastAsia="Times New Roman" w:hAnsi="Times New Roman" w:cs="Times New Roman"/>
          <w:sz w:val="24"/>
          <w:szCs w:val="24"/>
        </w:rPr>
        <w:t xml:space="preserve"> how close </w:t>
      </w:r>
      <w:r w:rsidR="00E46427">
        <w:rPr>
          <w:rFonts w:ascii="Times New Roman" w:eastAsia="Times New Roman" w:hAnsi="Times New Roman" w:cs="Times New Roman"/>
          <w:sz w:val="24"/>
          <w:szCs w:val="24"/>
        </w:rPr>
        <w:t>to zero the e-value is for the T</w:t>
      </w:r>
      <w:r>
        <w:rPr>
          <w:rFonts w:ascii="Times New Roman" w:eastAsia="Times New Roman" w:hAnsi="Times New Roman" w:cs="Times New Roman"/>
          <w:sz w:val="24"/>
          <w:szCs w:val="24"/>
        </w:rPr>
        <w:t>ranscripts</w:t>
      </w:r>
      <w:r w:rsidR="00E46427">
        <w:rPr>
          <w:rFonts w:ascii="Times New Roman" w:eastAsia="Times New Roman" w:hAnsi="Times New Roman" w:cs="Times New Roman"/>
          <w:sz w:val="24"/>
          <w:szCs w:val="24"/>
        </w:rPr>
        <w:t xml:space="preserve"> part of the page</w:t>
      </w:r>
      <w:r>
        <w:rPr>
          <w:rFonts w:ascii="Times New Roman" w:eastAsia="Times New Roman" w:hAnsi="Times New Roman" w:cs="Times New Roman"/>
          <w:sz w:val="24"/>
          <w:szCs w:val="24"/>
        </w:rPr>
        <w:t>, we can tell that these possible matches are not just random matches.</w:t>
      </w:r>
      <w:r w:rsidR="00E46427">
        <w:rPr>
          <w:rFonts w:ascii="Times New Roman" w:eastAsia="Times New Roman" w:hAnsi="Times New Roman" w:cs="Times New Roman"/>
          <w:sz w:val="24"/>
          <w:szCs w:val="24"/>
        </w:rPr>
        <w:t xml:space="preserve"> By examining the e-value for the Genomic Sequences part of the page, we can tell which chromosome BRCA1 is located on in humans (chromosome 17).</w:t>
      </w:r>
      <w:r>
        <w:rPr>
          <w:rFonts w:ascii="Times New Roman" w:eastAsia="Times New Roman" w:hAnsi="Times New Roman" w:cs="Times New Roman"/>
          <w:sz w:val="24"/>
          <w:szCs w:val="24"/>
        </w:rPr>
        <w:t xml:space="preserve"> By looking at the query coverage, we can </w:t>
      </w:r>
      <w:r w:rsidR="007B2350">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tell</w:t>
      </w:r>
      <w:r w:rsidR="00C326B2">
        <w:rPr>
          <w:rFonts w:ascii="Times New Roman" w:eastAsia="Times New Roman" w:hAnsi="Times New Roman" w:cs="Times New Roman"/>
          <w:sz w:val="24"/>
          <w:szCs w:val="24"/>
        </w:rPr>
        <w:t xml:space="preserve"> that not much of the BRCA1 gene is conserved between chickens and humans (approximately 15% is conserved in transcript variant 1</w:t>
      </w:r>
      <w:r w:rsidR="007B2350">
        <w:rPr>
          <w:rFonts w:ascii="Times New Roman" w:eastAsia="Times New Roman" w:hAnsi="Times New Roman" w:cs="Times New Roman"/>
          <w:sz w:val="24"/>
          <w:szCs w:val="24"/>
        </w:rPr>
        <w:t xml:space="preserve"> – the first and best possible match</w:t>
      </w:r>
      <w:r w:rsidR="00C326B2">
        <w:rPr>
          <w:rFonts w:ascii="Times New Roman" w:eastAsia="Times New Roman" w:hAnsi="Times New Roman" w:cs="Times New Roman"/>
          <w:sz w:val="24"/>
          <w:szCs w:val="24"/>
        </w:rPr>
        <w:t xml:space="preserve">). </w:t>
      </w:r>
      <w:r w:rsidR="000435DD">
        <w:rPr>
          <w:rFonts w:ascii="Times New Roman" w:eastAsia="Times New Roman" w:hAnsi="Times New Roman" w:cs="Times New Roman"/>
          <w:sz w:val="24"/>
          <w:szCs w:val="24"/>
        </w:rPr>
        <w:t xml:space="preserve">Furthermore, because no possible match is significantly matched, we can also tell that the evolutionary distance between us (humans) and chickens is </w:t>
      </w:r>
      <w:r w:rsidR="007B2350">
        <w:rPr>
          <w:rFonts w:ascii="Times New Roman" w:eastAsia="Times New Roman" w:hAnsi="Times New Roman" w:cs="Times New Roman"/>
          <w:sz w:val="24"/>
          <w:szCs w:val="24"/>
        </w:rPr>
        <w:t>large</w:t>
      </w:r>
      <w:r w:rsidR="000435DD">
        <w:rPr>
          <w:rFonts w:ascii="Times New Roman" w:eastAsia="Times New Roman" w:hAnsi="Times New Roman" w:cs="Times New Roman"/>
          <w:sz w:val="24"/>
          <w:szCs w:val="24"/>
        </w:rPr>
        <w:t xml:space="preserve">. </w:t>
      </w:r>
      <w:r w:rsidR="00C326B2">
        <w:rPr>
          <w:rFonts w:ascii="Times New Roman" w:eastAsia="Times New Roman" w:hAnsi="Times New Roman" w:cs="Times New Roman"/>
          <w:sz w:val="24"/>
          <w:szCs w:val="24"/>
        </w:rPr>
        <w:t>Let</w:t>
      </w:r>
      <w:r w:rsidR="000435DD">
        <w:rPr>
          <w:rFonts w:ascii="Times New Roman" w:eastAsia="Times New Roman" w:hAnsi="Times New Roman" w:cs="Times New Roman"/>
          <w:sz w:val="24"/>
          <w:szCs w:val="24"/>
        </w:rPr>
        <w:t>’</w:t>
      </w:r>
      <w:r w:rsidR="00C326B2">
        <w:rPr>
          <w:rFonts w:ascii="Times New Roman" w:eastAsia="Times New Roman" w:hAnsi="Times New Roman" w:cs="Times New Roman"/>
          <w:sz w:val="24"/>
          <w:szCs w:val="24"/>
        </w:rPr>
        <w:t>s take a look at the best transcript alignment</w:t>
      </w:r>
      <w:r w:rsidR="00E46427">
        <w:rPr>
          <w:rFonts w:ascii="Times New Roman" w:eastAsia="Times New Roman" w:hAnsi="Times New Roman" w:cs="Times New Roman"/>
          <w:sz w:val="24"/>
          <w:szCs w:val="24"/>
        </w:rPr>
        <w:t>. As you will see, the best possible match has four separate</w:t>
      </w:r>
      <w:r w:rsidR="00EA4F3D">
        <w:rPr>
          <w:rFonts w:ascii="Times New Roman" w:eastAsia="Times New Roman" w:hAnsi="Times New Roman" w:cs="Times New Roman"/>
          <w:sz w:val="24"/>
          <w:szCs w:val="24"/>
        </w:rPr>
        <w:t xml:space="preserve"> alignments to the BRCA1 gene. This means that BLAST found similarities at four separate regions on the BRCA1 gene in humans when compared to the BRCA1 gene in chickens.</w:t>
      </w:r>
      <w:r w:rsidR="00E46427">
        <w:rPr>
          <w:rFonts w:ascii="Times New Roman" w:eastAsia="Times New Roman" w:hAnsi="Times New Roman" w:cs="Times New Roman"/>
          <w:sz w:val="24"/>
          <w:szCs w:val="24"/>
        </w:rPr>
        <w:t xml:space="preserve"> We will look at each alignment</w:t>
      </w:r>
      <w:r w:rsidR="00C326B2">
        <w:rPr>
          <w:rFonts w:ascii="Times New Roman" w:eastAsia="Times New Roman" w:hAnsi="Times New Roman" w:cs="Times New Roman"/>
          <w:sz w:val="24"/>
          <w:szCs w:val="24"/>
        </w:rPr>
        <w:t xml:space="preserve"> </w:t>
      </w:r>
      <w:r w:rsidR="00EA4F3D">
        <w:rPr>
          <w:rFonts w:ascii="Times New Roman" w:eastAsia="Times New Roman" w:hAnsi="Times New Roman" w:cs="Times New Roman"/>
          <w:sz w:val="24"/>
          <w:szCs w:val="24"/>
        </w:rPr>
        <w:t xml:space="preserve">separately </w:t>
      </w:r>
      <w:r w:rsidR="00C326B2">
        <w:rPr>
          <w:rFonts w:ascii="Times New Roman" w:eastAsia="Times New Roman" w:hAnsi="Times New Roman" w:cs="Times New Roman"/>
          <w:sz w:val="24"/>
          <w:szCs w:val="24"/>
        </w:rPr>
        <w:t>(next two pages):</w:t>
      </w:r>
    </w:p>
    <w:p w:rsidR="00C326B2" w:rsidRDefault="00C326B2" w:rsidP="007B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noProof/>
          <w:sz w:val="24"/>
          <w:szCs w:val="24"/>
        </w:rPr>
      </w:pPr>
    </w:p>
    <w:p w:rsidR="00E46427" w:rsidRDefault="00E46427" w:rsidP="007B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132905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3600" cy="132905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5401310" cy="5177790"/>
            <wp:effectExtent l="19050" t="0" r="889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401310" cy="5177790"/>
                    </a:xfrm>
                    <a:prstGeom prst="rect">
                      <a:avLst/>
                    </a:prstGeom>
                    <a:noFill/>
                    <a:ln w="9525">
                      <a:noFill/>
                      <a:miter lim="800000"/>
                      <a:headEnd/>
                      <a:tailEnd/>
                    </a:ln>
                  </pic:spPr>
                </pic:pic>
              </a:graphicData>
            </a:graphic>
          </wp:inline>
        </w:drawing>
      </w:r>
    </w:p>
    <w:p w:rsidR="00EA4F3D" w:rsidRDefault="00EA4F3D" w:rsidP="007B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first alignment has a very low e-value, a good amount of identities (71%) and most importantly, a very small amount of gaps (6/618 for 0%); this means that this section is highly conserved (similar) between species. Remember, this is the region that in the graphical output was shown as a solid red line.</w:t>
      </w:r>
    </w:p>
    <w:p w:rsidR="00EA4F3D" w:rsidRDefault="00EA4F3D" w:rsidP="007B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2124075"/>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943600" cy="2124075"/>
                    </a:xfrm>
                    <a:prstGeom prst="rect">
                      <a:avLst/>
                    </a:prstGeom>
                    <a:noFill/>
                    <a:ln w="9525">
                      <a:noFill/>
                      <a:miter lim="800000"/>
                      <a:headEnd/>
                      <a:tailEnd/>
                    </a:ln>
                  </pic:spPr>
                </pic:pic>
              </a:graphicData>
            </a:graphic>
          </wp:inline>
        </w:drawing>
      </w:r>
    </w:p>
    <w:p w:rsidR="00EA4F3D" w:rsidRDefault="00EA4F3D" w:rsidP="007B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second alignment still produces good results (a very low e-value, 73% identity and 3% gaps) and contains a fair amount of nucleotides (209) so we can assume that this section is fairly well conserved between species and not a random match. Remember, this was the region in the graphical output that was a solid pink line.</w:t>
      </w:r>
    </w:p>
    <w:p w:rsidR="00EA4F3D" w:rsidRDefault="00EA4F3D" w:rsidP="007B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EA4F3D" w:rsidRDefault="00EA4F3D" w:rsidP="007B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1924685"/>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943600" cy="1924685"/>
                    </a:xfrm>
                    <a:prstGeom prst="rect">
                      <a:avLst/>
                    </a:prstGeom>
                    <a:noFill/>
                    <a:ln w="9525">
                      <a:noFill/>
                      <a:miter lim="800000"/>
                      <a:headEnd/>
                      <a:tailEnd/>
                    </a:ln>
                  </pic:spPr>
                </pic:pic>
              </a:graphicData>
            </a:graphic>
          </wp:inline>
        </w:drawing>
      </w:r>
    </w:p>
    <w:p w:rsidR="00EA4F3D" w:rsidRDefault="00EA4F3D" w:rsidP="007B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EA4F3D" w:rsidRDefault="00EA4F3D" w:rsidP="00EA4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final two alignments do not have very good results. Both have e-values approaching 1, which means that there is a chance this is a random match. Furthermore, because both alignments use such small sequences (35 and 34 nucleotides, respectively) this shows us that there is only a little conservation in these areas. Because only one area was matched significantly (the second alignment wasn’t a strong match) for only approximately 14-15% of the sequence, we can again conclude that the evolutionary distance between these two species is far.</w:t>
      </w:r>
    </w:p>
    <w:p w:rsidR="00EA4F3D" w:rsidRDefault="00EA4F3D" w:rsidP="007B23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0435DD" w:rsidRDefault="000435DD"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0435DD" w:rsidRDefault="000435DD" w:rsidP="000435DD">
      <w:pPr>
        <w:pStyle w:val="Heading1"/>
        <w:rPr>
          <w:b w:val="0"/>
          <w:sz w:val="24"/>
          <w:szCs w:val="24"/>
        </w:rPr>
      </w:pPr>
      <w:r w:rsidRPr="000435DD">
        <w:rPr>
          <w:b w:val="0"/>
          <w:sz w:val="24"/>
          <w:szCs w:val="24"/>
        </w:rPr>
        <w:t xml:space="preserve">Now let’s take a look at a very poor BLAST query – comparing the BRCA1 gene in humans to </w:t>
      </w:r>
      <w:r>
        <w:rPr>
          <w:b w:val="0"/>
          <w:sz w:val="24"/>
          <w:szCs w:val="24"/>
        </w:rPr>
        <w:t xml:space="preserve">the BRCA1 gene in </w:t>
      </w:r>
      <w:r w:rsidRPr="000435DD">
        <w:rPr>
          <w:b w:val="0"/>
          <w:i/>
          <w:sz w:val="24"/>
          <w:szCs w:val="24"/>
        </w:rPr>
        <w:t>Strongylocentrotus purpuratus</w:t>
      </w:r>
      <w:r>
        <w:rPr>
          <w:b w:val="0"/>
          <w:i/>
          <w:sz w:val="24"/>
          <w:szCs w:val="24"/>
        </w:rPr>
        <w:t xml:space="preserve"> </w:t>
      </w:r>
      <w:r>
        <w:rPr>
          <w:b w:val="0"/>
          <w:sz w:val="24"/>
          <w:szCs w:val="24"/>
        </w:rPr>
        <w:t>(California purple sea urchin)</w:t>
      </w:r>
      <w:r w:rsidR="00EA4F3D">
        <w:rPr>
          <w:b w:val="0"/>
          <w:sz w:val="24"/>
          <w:szCs w:val="24"/>
        </w:rPr>
        <w:t xml:space="preserve"> (next page):</w:t>
      </w:r>
    </w:p>
    <w:p w:rsidR="00284F01" w:rsidRDefault="00284F01" w:rsidP="000435DD">
      <w:pPr>
        <w:pStyle w:val="Heading1"/>
        <w:rPr>
          <w:b w:val="0"/>
          <w:sz w:val="24"/>
          <w:szCs w:val="24"/>
        </w:rPr>
      </w:pPr>
    </w:p>
    <w:p w:rsidR="00284F01" w:rsidRDefault="000435DD" w:rsidP="000435DD">
      <w:pPr>
        <w:pStyle w:val="Heading1"/>
        <w:rPr>
          <w:b w:val="0"/>
          <w:sz w:val="24"/>
          <w:szCs w:val="24"/>
        </w:rPr>
      </w:pPr>
      <w:r>
        <w:rPr>
          <w:b w:val="0"/>
          <w:noProof/>
          <w:sz w:val="24"/>
          <w:szCs w:val="24"/>
        </w:rPr>
        <w:lastRenderedPageBreak/>
        <w:drawing>
          <wp:inline distT="0" distB="0" distL="0" distR="0">
            <wp:extent cx="5600700" cy="2076450"/>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600700" cy="2076450"/>
                    </a:xfrm>
                    <a:prstGeom prst="rect">
                      <a:avLst/>
                    </a:prstGeom>
                    <a:noFill/>
                    <a:ln w="9525">
                      <a:noFill/>
                      <a:miter lim="800000"/>
                      <a:headEnd/>
                      <a:tailEnd/>
                    </a:ln>
                  </pic:spPr>
                </pic:pic>
              </a:graphicData>
            </a:graphic>
          </wp:inline>
        </w:drawing>
      </w:r>
    </w:p>
    <w:p w:rsidR="000435DD" w:rsidRDefault="000435DD" w:rsidP="000435DD">
      <w:pPr>
        <w:pStyle w:val="Heading1"/>
        <w:rPr>
          <w:b w:val="0"/>
          <w:sz w:val="24"/>
          <w:szCs w:val="24"/>
        </w:rPr>
      </w:pPr>
      <w:r>
        <w:rPr>
          <w:b w:val="0"/>
          <w:sz w:val="24"/>
          <w:szCs w:val="24"/>
        </w:rPr>
        <w:t>As you can see from the graphical output, the matches are very poor</w:t>
      </w:r>
      <w:r w:rsidR="00EA4F3D">
        <w:rPr>
          <w:b w:val="0"/>
          <w:sz w:val="24"/>
          <w:szCs w:val="24"/>
        </w:rPr>
        <w:t xml:space="preserve"> – this tells us there is little conservation between species and the evolutionary distance is very great</w:t>
      </w:r>
      <w:r>
        <w:rPr>
          <w:b w:val="0"/>
          <w:sz w:val="24"/>
          <w:szCs w:val="24"/>
        </w:rPr>
        <w:t xml:space="preserve">. Remember, thick red lines indicate a good match. In this example, the best </w:t>
      </w:r>
      <w:r w:rsidR="00EA4F3D">
        <w:rPr>
          <w:b w:val="0"/>
          <w:sz w:val="24"/>
          <w:szCs w:val="24"/>
        </w:rPr>
        <w:t xml:space="preserve">match is denoted by </w:t>
      </w:r>
      <w:r w:rsidR="00284F01">
        <w:rPr>
          <w:b w:val="0"/>
          <w:sz w:val="24"/>
          <w:szCs w:val="24"/>
        </w:rPr>
        <w:t>a short, thick green line. Let’s take a look at the analytical data (“Description” section)</w:t>
      </w:r>
      <w:r w:rsidR="00EA4F3D">
        <w:rPr>
          <w:b w:val="0"/>
          <w:sz w:val="24"/>
          <w:szCs w:val="24"/>
        </w:rPr>
        <w:t xml:space="preserve"> for further investigation:</w:t>
      </w:r>
    </w:p>
    <w:p w:rsidR="00284F01" w:rsidRDefault="00284F01" w:rsidP="000435DD">
      <w:pPr>
        <w:pStyle w:val="Heading1"/>
        <w:rPr>
          <w:b w:val="0"/>
          <w:sz w:val="24"/>
          <w:szCs w:val="24"/>
        </w:rPr>
      </w:pPr>
      <w:r>
        <w:rPr>
          <w:b w:val="0"/>
          <w:noProof/>
          <w:sz w:val="24"/>
          <w:szCs w:val="24"/>
        </w:rPr>
        <w:drawing>
          <wp:inline distT="0" distB="0" distL="0" distR="0">
            <wp:extent cx="5943600" cy="2530475"/>
            <wp:effectExtent l="1905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5943600" cy="2530475"/>
                    </a:xfrm>
                    <a:prstGeom prst="rect">
                      <a:avLst/>
                    </a:prstGeom>
                    <a:noFill/>
                    <a:ln w="9525">
                      <a:noFill/>
                      <a:miter lim="800000"/>
                      <a:headEnd/>
                      <a:tailEnd/>
                    </a:ln>
                  </pic:spPr>
                </pic:pic>
              </a:graphicData>
            </a:graphic>
          </wp:inline>
        </w:drawing>
      </w:r>
    </w:p>
    <w:p w:rsidR="00284F01" w:rsidRDefault="00284F01" w:rsidP="000435DD">
      <w:pPr>
        <w:pStyle w:val="Heading1"/>
        <w:rPr>
          <w:b w:val="0"/>
          <w:sz w:val="24"/>
          <w:szCs w:val="24"/>
        </w:rPr>
      </w:pPr>
      <w:r>
        <w:rPr>
          <w:b w:val="0"/>
          <w:sz w:val="24"/>
          <w:szCs w:val="24"/>
        </w:rPr>
        <w:t xml:space="preserve">Taking a quick look at the results shows us that we have one match </w:t>
      </w:r>
      <w:r w:rsidR="00EA4F3D">
        <w:rPr>
          <w:b w:val="0"/>
          <w:sz w:val="24"/>
          <w:szCs w:val="24"/>
        </w:rPr>
        <w:t>with some similarity</w:t>
      </w:r>
      <w:r>
        <w:rPr>
          <w:b w:val="0"/>
          <w:sz w:val="24"/>
          <w:szCs w:val="24"/>
        </w:rPr>
        <w:t xml:space="preserve"> (the first match) because of </w:t>
      </w:r>
      <w:r w:rsidR="00184EAE">
        <w:rPr>
          <w:b w:val="0"/>
          <w:sz w:val="24"/>
          <w:szCs w:val="24"/>
        </w:rPr>
        <w:t>its</w:t>
      </w:r>
      <w:r>
        <w:rPr>
          <w:b w:val="0"/>
          <w:sz w:val="24"/>
          <w:szCs w:val="24"/>
        </w:rPr>
        <w:t xml:space="preserve"> low e-value. Notice </w:t>
      </w:r>
      <w:r w:rsidR="00184EAE">
        <w:rPr>
          <w:b w:val="0"/>
          <w:sz w:val="24"/>
          <w:szCs w:val="24"/>
        </w:rPr>
        <w:t xml:space="preserve">that </w:t>
      </w:r>
      <w:r>
        <w:rPr>
          <w:b w:val="0"/>
          <w:sz w:val="24"/>
          <w:szCs w:val="24"/>
        </w:rPr>
        <w:t>the query coverage is very low</w:t>
      </w:r>
      <w:r w:rsidR="00184EAE">
        <w:rPr>
          <w:b w:val="0"/>
          <w:sz w:val="24"/>
          <w:szCs w:val="24"/>
        </w:rPr>
        <w:t>;</w:t>
      </w:r>
      <w:r>
        <w:rPr>
          <w:b w:val="0"/>
          <w:sz w:val="24"/>
          <w:szCs w:val="24"/>
        </w:rPr>
        <w:t xml:space="preserve"> however, keep in mi</w:t>
      </w:r>
      <w:r w:rsidR="00184EAE">
        <w:rPr>
          <w:b w:val="0"/>
          <w:sz w:val="24"/>
          <w:szCs w:val="24"/>
        </w:rPr>
        <w:t xml:space="preserve">nd that this is the query coverage for this gene against a whole human chromosome </w:t>
      </w:r>
      <w:r>
        <w:rPr>
          <w:b w:val="0"/>
          <w:sz w:val="24"/>
          <w:szCs w:val="24"/>
        </w:rPr>
        <w:t>(chromosome 12 for the first match)</w:t>
      </w:r>
      <w:r w:rsidR="00EA4F3D">
        <w:rPr>
          <w:b w:val="0"/>
          <w:sz w:val="24"/>
          <w:szCs w:val="24"/>
        </w:rPr>
        <w:t>, so we wouldn’t expect the query coverage to be a large number</w:t>
      </w:r>
      <w:r>
        <w:rPr>
          <w:b w:val="0"/>
          <w:sz w:val="24"/>
          <w:szCs w:val="24"/>
        </w:rPr>
        <w:t>. Notice also that we have no transcripts; this means that the predicted BRCA1 gene in sea urchins isn’t similar at all to the BRCA1 gene</w:t>
      </w:r>
      <w:r w:rsidR="00184EAE">
        <w:rPr>
          <w:b w:val="0"/>
          <w:sz w:val="24"/>
          <w:szCs w:val="24"/>
        </w:rPr>
        <w:t xml:space="preserve"> (or any gene, for that matter)</w:t>
      </w:r>
      <w:r>
        <w:rPr>
          <w:b w:val="0"/>
          <w:sz w:val="24"/>
          <w:szCs w:val="24"/>
        </w:rPr>
        <w:t xml:space="preserve"> in humans. Let’s inve</w:t>
      </w:r>
      <w:r w:rsidR="00184EAE">
        <w:rPr>
          <w:b w:val="0"/>
          <w:sz w:val="24"/>
          <w:szCs w:val="24"/>
        </w:rPr>
        <w:t>stigate the best possible match’</w:t>
      </w:r>
      <w:r>
        <w:rPr>
          <w:b w:val="0"/>
          <w:sz w:val="24"/>
          <w:szCs w:val="24"/>
        </w:rPr>
        <w:t>s (first possible match) alignment for further investigation.</w:t>
      </w:r>
    </w:p>
    <w:p w:rsidR="00284F01" w:rsidRDefault="00284F01" w:rsidP="000435DD">
      <w:pPr>
        <w:pStyle w:val="Heading1"/>
        <w:rPr>
          <w:b w:val="0"/>
          <w:sz w:val="24"/>
          <w:szCs w:val="24"/>
        </w:rPr>
      </w:pPr>
      <w:r>
        <w:rPr>
          <w:b w:val="0"/>
          <w:noProof/>
          <w:sz w:val="24"/>
          <w:szCs w:val="24"/>
        </w:rPr>
        <w:lastRenderedPageBreak/>
        <w:drawing>
          <wp:inline distT="0" distB="0" distL="0" distR="0">
            <wp:extent cx="5943600" cy="1818005"/>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943600" cy="1818005"/>
                    </a:xfrm>
                    <a:prstGeom prst="rect">
                      <a:avLst/>
                    </a:prstGeom>
                    <a:noFill/>
                    <a:ln w="9525">
                      <a:noFill/>
                      <a:miter lim="800000"/>
                      <a:headEnd/>
                      <a:tailEnd/>
                    </a:ln>
                  </pic:spPr>
                </pic:pic>
              </a:graphicData>
            </a:graphic>
          </wp:inline>
        </w:drawing>
      </w:r>
    </w:p>
    <w:p w:rsidR="00284F01" w:rsidRPr="000435DD" w:rsidRDefault="00284F01" w:rsidP="000435DD">
      <w:pPr>
        <w:pStyle w:val="Heading1"/>
        <w:rPr>
          <w:b w:val="0"/>
          <w:sz w:val="24"/>
          <w:szCs w:val="24"/>
        </w:rPr>
      </w:pPr>
      <w:r>
        <w:rPr>
          <w:b w:val="0"/>
          <w:sz w:val="24"/>
          <w:szCs w:val="24"/>
        </w:rPr>
        <w:t>While our e-value is low, looking at this alignment tells us that this is most likely a random match</w:t>
      </w:r>
      <w:r w:rsidR="00D8172B">
        <w:rPr>
          <w:b w:val="0"/>
          <w:sz w:val="24"/>
          <w:szCs w:val="24"/>
        </w:rPr>
        <w:t xml:space="preserve"> (</w:t>
      </w:r>
      <w:r w:rsidR="00D8172B">
        <w:rPr>
          <w:b w:val="0"/>
          <w:sz w:val="24"/>
          <w:szCs w:val="24"/>
          <w:u w:val="single"/>
        </w:rPr>
        <w:t>note: the lower case letters are masked nucleotides</w:t>
      </w:r>
      <w:r w:rsidR="007B4722">
        <w:rPr>
          <w:b w:val="0"/>
          <w:sz w:val="24"/>
          <w:szCs w:val="24"/>
          <w:u w:val="single"/>
        </w:rPr>
        <w:t xml:space="preserve"> – remember, masked nucleotides are nucleotides deemed to have low compositional complexity and are therefore biologically uninteresting</w:t>
      </w:r>
      <w:r w:rsidR="00D8172B">
        <w:rPr>
          <w:b w:val="0"/>
          <w:sz w:val="24"/>
          <w:szCs w:val="24"/>
          <w:u w:val="single"/>
        </w:rPr>
        <w:t>)</w:t>
      </w:r>
      <w:r w:rsidR="00D8172B">
        <w:rPr>
          <w:b w:val="0"/>
          <w:sz w:val="24"/>
          <w:szCs w:val="24"/>
        </w:rPr>
        <w:t xml:space="preserve">. </w:t>
      </w:r>
      <w:r>
        <w:rPr>
          <w:b w:val="0"/>
          <w:sz w:val="24"/>
          <w:szCs w:val="24"/>
        </w:rPr>
        <w:t xml:space="preserve">Our identities percent is good (83%) but </w:t>
      </w:r>
      <w:r w:rsidR="007B4722">
        <w:rPr>
          <w:b w:val="0"/>
          <w:sz w:val="24"/>
          <w:szCs w:val="24"/>
        </w:rPr>
        <w:t xml:space="preserve">it </w:t>
      </w:r>
      <w:r>
        <w:rPr>
          <w:b w:val="0"/>
          <w:sz w:val="24"/>
          <w:szCs w:val="24"/>
        </w:rPr>
        <w:t>is only out of 55 nucleotides. Furthermore, we have 6/55 gaps (10%). Our query sequence (the predicted BRCA1 gene in</w:t>
      </w:r>
      <w:r w:rsidR="00722EBA">
        <w:rPr>
          <w:b w:val="0"/>
          <w:sz w:val="24"/>
          <w:szCs w:val="24"/>
        </w:rPr>
        <w:t xml:space="preserve"> sea urchins) was 7,400 nucleotides long and we blasted it against a whole entire h</w:t>
      </w:r>
      <w:r w:rsidR="00184EAE">
        <w:rPr>
          <w:b w:val="0"/>
          <w:sz w:val="24"/>
          <w:szCs w:val="24"/>
        </w:rPr>
        <w:t>uman chromosome. Therefore it</w:t>
      </w:r>
      <w:r w:rsidR="00722EBA">
        <w:rPr>
          <w:b w:val="0"/>
          <w:sz w:val="24"/>
          <w:szCs w:val="24"/>
        </w:rPr>
        <w:t xml:space="preserve">’s very likely </w:t>
      </w:r>
      <w:r w:rsidR="00D8172B">
        <w:rPr>
          <w:b w:val="0"/>
          <w:sz w:val="24"/>
          <w:szCs w:val="24"/>
        </w:rPr>
        <w:t xml:space="preserve">for random matches to occur, especially small random matches. </w:t>
      </w:r>
      <w:r w:rsidR="007B4722">
        <w:rPr>
          <w:b w:val="0"/>
          <w:sz w:val="24"/>
          <w:szCs w:val="24"/>
        </w:rPr>
        <w:t>This means that</w:t>
      </w:r>
      <w:r w:rsidR="00D8172B">
        <w:rPr>
          <w:b w:val="0"/>
          <w:sz w:val="24"/>
          <w:szCs w:val="24"/>
        </w:rPr>
        <w:t xml:space="preserve"> this</w:t>
      </w:r>
      <w:r w:rsidR="007B4722">
        <w:rPr>
          <w:b w:val="0"/>
          <w:sz w:val="24"/>
          <w:szCs w:val="24"/>
        </w:rPr>
        <w:t xml:space="preserve"> alignment</w:t>
      </w:r>
      <w:r w:rsidR="00D8172B">
        <w:rPr>
          <w:b w:val="0"/>
          <w:sz w:val="24"/>
          <w:szCs w:val="24"/>
        </w:rPr>
        <w:t xml:space="preserve"> is more than likely </w:t>
      </w:r>
      <w:r w:rsidR="007B4722">
        <w:rPr>
          <w:b w:val="0"/>
          <w:sz w:val="24"/>
          <w:szCs w:val="24"/>
        </w:rPr>
        <w:t>a</w:t>
      </w:r>
      <w:r w:rsidR="00D8172B">
        <w:rPr>
          <w:b w:val="0"/>
          <w:sz w:val="24"/>
          <w:szCs w:val="24"/>
        </w:rPr>
        <w:t xml:space="preserve"> random match.</w:t>
      </w:r>
    </w:p>
    <w:p w:rsidR="009159E1" w:rsidRDefault="009159E1"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9159E1" w:rsidRDefault="009159E1"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159E1">
        <w:rPr>
          <w:rFonts w:ascii="Times New Roman" w:eastAsia="Times New Roman" w:hAnsi="Times New Roman" w:cs="Times New Roman"/>
          <w:b/>
          <w:sz w:val="32"/>
          <w:szCs w:val="32"/>
        </w:rPr>
        <w:t>7)</w:t>
      </w:r>
      <w:r>
        <w:rPr>
          <w:rFonts w:ascii="Times New Roman" w:eastAsia="Times New Roman" w:hAnsi="Times New Roman" w:cs="Times New Roman"/>
          <w:sz w:val="24"/>
          <w:szCs w:val="24"/>
        </w:rPr>
        <w:t xml:space="preserve"> We have completed blasting a nucleotide sequence and matching it to a gene (in our case, to </w:t>
      </w:r>
      <w:r>
        <w:rPr>
          <w:rFonts w:ascii="Times New Roman" w:eastAsia="Times New Roman" w:hAnsi="Times New Roman" w:cs="Times New Roman"/>
          <w:i/>
          <w:sz w:val="24"/>
          <w:szCs w:val="24"/>
        </w:rPr>
        <w:t>Rattus norvegicus’</w:t>
      </w:r>
      <w:r>
        <w:rPr>
          <w:rFonts w:ascii="Times New Roman" w:eastAsia="Times New Roman" w:hAnsi="Times New Roman" w:cs="Times New Roman"/>
          <w:sz w:val="24"/>
          <w:szCs w:val="24"/>
        </w:rPr>
        <w:t xml:space="preserve"> BRCA1 gene)</w:t>
      </w:r>
      <w:r w:rsidR="00722EBA">
        <w:rPr>
          <w:rFonts w:ascii="Times New Roman" w:eastAsia="Times New Roman" w:hAnsi="Times New Roman" w:cs="Times New Roman"/>
          <w:sz w:val="24"/>
          <w:szCs w:val="24"/>
        </w:rPr>
        <w:t xml:space="preserve"> as well as investigating other BLAST queries</w:t>
      </w:r>
      <w:r>
        <w:rPr>
          <w:rFonts w:ascii="Times New Roman" w:eastAsia="Times New Roman" w:hAnsi="Times New Roman" w:cs="Times New Roman"/>
          <w:sz w:val="24"/>
          <w:szCs w:val="24"/>
        </w:rPr>
        <w:t xml:space="preserve">. Remember, for more information about any possible matches generated by BLAST, simply click on the Accession number in the “Description” section to be linked to the GenBank record for that match. </w:t>
      </w:r>
      <w:r w:rsidR="00A272F3">
        <w:rPr>
          <w:rFonts w:ascii="Times New Roman" w:eastAsia="Times New Roman" w:hAnsi="Times New Roman" w:cs="Times New Roman"/>
          <w:sz w:val="24"/>
          <w:szCs w:val="24"/>
        </w:rPr>
        <w:t>Now that we’ve compl</w:t>
      </w:r>
      <w:r w:rsidR="00184EAE">
        <w:rPr>
          <w:rFonts w:ascii="Times New Roman" w:eastAsia="Times New Roman" w:hAnsi="Times New Roman" w:cs="Times New Roman"/>
          <w:sz w:val="24"/>
          <w:szCs w:val="24"/>
        </w:rPr>
        <w:t>eted this BLAST search, let’s save the</w:t>
      </w:r>
      <w:r w:rsidR="00A272F3">
        <w:rPr>
          <w:rFonts w:ascii="Times New Roman" w:eastAsia="Times New Roman" w:hAnsi="Times New Roman" w:cs="Times New Roman"/>
          <w:sz w:val="24"/>
          <w:szCs w:val="24"/>
        </w:rPr>
        <w:t xml:space="preserve"> result</w:t>
      </w:r>
      <w:r w:rsidR="00184EAE">
        <w:rPr>
          <w:rFonts w:ascii="Times New Roman" w:eastAsia="Times New Roman" w:hAnsi="Times New Roman" w:cs="Times New Roman"/>
          <w:sz w:val="24"/>
          <w:szCs w:val="24"/>
        </w:rPr>
        <w:t>s BLAST provided us</w:t>
      </w:r>
      <w:r w:rsidR="00A272F3">
        <w:rPr>
          <w:rFonts w:ascii="Times New Roman" w:eastAsia="Times New Roman" w:hAnsi="Times New Roman" w:cs="Times New Roman"/>
          <w:sz w:val="24"/>
          <w:szCs w:val="24"/>
        </w:rPr>
        <w:t xml:space="preserve"> </w:t>
      </w:r>
      <w:r w:rsidR="00184EAE">
        <w:rPr>
          <w:rFonts w:ascii="Times New Roman" w:eastAsia="Times New Roman" w:hAnsi="Times New Roman" w:cs="Times New Roman"/>
          <w:sz w:val="24"/>
          <w:szCs w:val="24"/>
        </w:rPr>
        <w:t xml:space="preserve">with </w:t>
      </w:r>
      <w:r w:rsidR="00A272F3">
        <w:rPr>
          <w:rFonts w:ascii="Times New Roman" w:eastAsia="Times New Roman" w:hAnsi="Times New Roman" w:cs="Times New Roman"/>
          <w:sz w:val="24"/>
          <w:szCs w:val="24"/>
        </w:rPr>
        <w:t>so it can be</w:t>
      </w:r>
      <w:r w:rsidR="00184EAE">
        <w:rPr>
          <w:rFonts w:ascii="Times New Roman" w:eastAsia="Times New Roman" w:hAnsi="Times New Roman" w:cs="Times New Roman"/>
          <w:sz w:val="24"/>
          <w:szCs w:val="24"/>
        </w:rPr>
        <w:t xml:space="preserve"> accessed</w:t>
      </w:r>
      <w:r w:rsidR="00A272F3">
        <w:rPr>
          <w:rFonts w:ascii="Times New Roman" w:eastAsia="Times New Roman" w:hAnsi="Times New Roman" w:cs="Times New Roman"/>
          <w:sz w:val="24"/>
          <w:szCs w:val="24"/>
        </w:rPr>
        <w:t xml:space="preserve"> quickly</w:t>
      </w:r>
      <w:r w:rsidR="00184EAE">
        <w:rPr>
          <w:rFonts w:ascii="Times New Roman" w:eastAsia="Times New Roman" w:hAnsi="Times New Roman" w:cs="Times New Roman"/>
          <w:sz w:val="24"/>
          <w:szCs w:val="24"/>
        </w:rPr>
        <w:t xml:space="preserve"> in the future</w:t>
      </w:r>
      <w:r w:rsidR="00A272F3">
        <w:rPr>
          <w:rFonts w:ascii="Times New Roman" w:eastAsia="Times New Roman" w:hAnsi="Times New Roman" w:cs="Times New Roman"/>
          <w:sz w:val="24"/>
          <w:szCs w:val="24"/>
        </w:rPr>
        <w:t>. Saving a blast result is very easy. Simply click “Save search strategies” located at the top of the page, as illustrated below:</w:t>
      </w:r>
    </w:p>
    <w:p w:rsidR="007B4722" w:rsidRDefault="007B4722"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A272F3" w:rsidRDefault="00A272F3"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1084580"/>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943600" cy="1084580"/>
                    </a:xfrm>
                    <a:prstGeom prst="rect">
                      <a:avLst/>
                    </a:prstGeom>
                    <a:noFill/>
                    <a:ln w="9525">
                      <a:noFill/>
                      <a:miter lim="800000"/>
                      <a:headEnd/>
                      <a:tailEnd/>
                    </a:ln>
                  </pic:spPr>
                </pic:pic>
              </a:graphicData>
            </a:graphic>
          </wp:inline>
        </w:drawing>
      </w:r>
    </w:p>
    <w:p w:rsidR="00F61AC7" w:rsidRDefault="00F61AC7"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7B4722" w:rsidRDefault="007B4722"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7B4722" w:rsidRDefault="007B4722"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A272F3" w:rsidRDefault="00A272F3"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Clicking this link should produce this page (if you have other saves, it will look different)</w:t>
      </w:r>
      <w:r w:rsidR="007B4722">
        <w:rPr>
          <w:rFonts w:ascii="Times New Roman" w:eastAsia="Times New Roman" w:hAnsi="Times New Roman" w:cs="Times New Roman"/>
          <w:sz w:val="24"/>
          <w:szCs w:val="24"/>
        </w:rPr>
        <w:t xml:space="preserve"> (next page)</w:t>
      </w:r>
      <w:r>
        <w:rPr>
          <w:rFonts w:ascii="Times New Roman" w:eastAsia="Times New Roman" w:hAnsi="Times New Roman" w:cs="Times New Roman"/>
          <w:sz w:val="24"/>
          <w:szCs w:val="24"/>
        </w:rPr>
        <w:t>:</w:t>
      </w:r>
    </w:p>
    <w:p w:rsidR="00A272F3" w:rsidRDefault="00A272F3"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2805" cy="2583815"/>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932805" cy="2583815"/>
                    </a:xfrm>
                    <a:prstGeom prst="rect">
                      <a:avLst/>
                    </a:prstGeom>
                    <a:noFill/>
                    <a:ln w="9525">
                      <a:noFill/>
                      <a:miter lim="800000"/>
                      <a:headEnd/>
                      <a:tailEnd/>
                    </a:ln>
                  </pic:spPr>
                </pic:pic>
              </a:graphicData>
            </a:graphic>
          </wp:inline>
        </w:drawing>
      </w:r>
    </w:p>
    <w:p w:rsidR="00A272F3" w:rsidRDefault="00A272F3"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Note: if your query sequence is longer than 10,000 nucleotides/amino acids, it will not be saved</w:t>
      </w:r>
      <w:r>
        <w:rPr>
          <w:rFonts w:ascii="Times New Roman" w:eastAsia="Times New Roman" w:hAnsi="Times New Roman" w:cs="Times New Roman"/>
          <w:sz w:val="24"/>
          <w:szCs w:val="24"/>
        </w:rPr>
        <w:t>.</w:t>
      </w:r>
    </w:p>
    <w:p w:rsidR="00A272F3" w:rsidRDefault="00A272F3"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other saves (using different programs</w:t>
      </w:r>
      <w:r w:rsidR="00184EAE">
        <w:rPr>
          <w:rFonts w:ascii="Times New Roman" w:eastAsia="Times New Roman" w:hAnsi="Times New Roman" w:cs="Times New Roman"/>
          <w:sz w:val="24"/>
          <w:szCs w:val="24"/>
        </w:rPr>
        <w:t xml:space="preserve"> or records from NCBI</w:t>
      </w:r>
      <w:r>
        <w:rPr>
          <w:rFonts w:ascii="Times New Roman" w:eastAsia="Times New Roman" w:hAnsi="Times New Roman" w:cs="Times New Roman"/>
          <w:sz w:val="24"/>
          <w:szCs w:val="24"/>
        </w:rPr>
        <w:t>) you can login to view all of your saves here. In a large project, this can save a lot of time because you will be able to view saved BLAST searches and NCBI records in just one click.</w:t>
      </w:r>
    </w:p>
    <w:p w:rsidR="000C323B" w:rsidRDefault="000C323B"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0C323B" w:rsidRDefault="000C323B"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0C323B">
        <w:rPr>
          <w:rFonts w:ascii="Times New Roman" w:eastAsia="Times New Roman" w:hAnsi="Times New Roman" w:cs="Times New Roman"/>
          <w:b/>
          <w:sz w:val="32"/>
          <w:szCs w:val="32"/>
        </w:rPr>
        <w:t>8)</w:t>
      </w:r>
      <w:r>
        <w:rPr>
          <w:rFonts w:ascii="Times New Roman" w:eastAsia="Times New Roman" w:hAnsi="Times New Roman" w:cs="Times New Roman"/>
          <w:b/>
          <w:sz w:val="32"/>
          <w:szCs w:val="32"/>
        </w:rPr>
        <w:t xml:space="preserve"> </w:t>
      </w:r>
      <w:r w:rsidR="007B472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f you’d prefer to download the results onto your computer from BLAST (as opposed to saving them), BLAST provides you with this option as well. Look at the top of the page for the link labeled “Download” </w:t>
      </w:r>
      <w:r w:rsidR="007B4722">
        <w:rPr>
          <w:rFonts w:ascii="Times New Roman" w:eastAsia="Times New Roman" w:hAnsi="Times New Roman" w:cs="Times New Roman"/>
          <w:sz w:val="24"/>
          <w:szCs w:val="24"/>
        </w:rPr>
        <w:t>as illustrated below</w:t>
      </w:r>
      <w:r>
        <w:rPr>
          <w:rFonts w:ascii="Times New Roman" w:eastAsia="Times New Roman" w:hAnsi="Times New Roman" w:cs="Times New Roman"/>
          <w:sz w:val="24"/>
          <w:szCs w:val="24"/>
        </w:rPr>
        <w:t>:</w:t>
      </w:r>
    </w:p>
    <w:p w:rsidR="000C323B" w:rsidRPr="000C323B" w:rsidRDefault="000C323B"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1807845"/>
            <wp:effectExtent l="1905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5943600" cy="1807845"/>
                    </a:xfrm>
                    <a:prstGeom prst="rect">
                      <a:avLst/>
                    </a:prstGeom>
                    <a:noFill/>
                    <a:ln w="9525">
                      <a:noFill/>
                      <a:miter lim="800000"/>
                      <a:headEnd/>
                      <a:tailEnd/>
                    </a:ln>
                  </pic:spPr>
                </pic:pic>
              </a:graphicData>
            </a:graphic>
          </wp:inline>
        </w:drawing>
      </w:r>
    </w:p>
    <w:p w:rsidR="007B4722" w:rsidRDefault="007B4722"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7B4722" w:rsidRDefault="000C323B"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clicking “Download”, a box should appear as illustrated below</w:t>
      </w:r>
      <w:r w:rsidR="001245A6">
        <w:rPr>
          <w:rFonts w:ascii="Times New Roman" w:eastAsia="Times New Roman" w:hAnsi="Times New Roman" w:cs="Times New Roman"/>
          <w:sz w:val="24"/>
          <w:szCs w:val="24"/>
        </w:rPr>
        <w:t>:</w:t>
      </w:r>
    </w:p>
    <w:p w:rsidR="001245A6" w:rsidRDefault="001245A6"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1297305"/>
            <wp:effectExtent l="1905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5943600" cy="1297305"/>
                    </a:xfrm>
                    <a:prstGeom prst="rect">
                      <a:avLst/>
                    </a:prstGeom>
                    <a:noFill/>
                    <a:ln w="9525">
                      <a:noFill/>
                      <a:miter lim="800000"/>
                      <a:headEnd/>
                      <a:tailEnd/>
                    </a:ln>
                  </pic:spPr>
                </pic:pic>
              </a:graphicData>
            </a:graphic>
          </wp:inline>
        </w:drawing>
      </w:r>
    </w:p>
    <w:p w:rsidR="007B4722" w:rsidRDefault="007B4722"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1245A6" w:rsidRDefault="001245A6"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two most important things you can save </w:t>
      </w:r>
      <w:r w:rsidR="000037C3">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the alignment (which can be useful when annotating genes) or your search strategies. While BLAST can save this online for you, it may be useful to have an off-line version for personal use.</w:t>
      </w:r>
    </w:p>
    <w:p w:rsidR="000C323B" w:rsidRDefault="000C323B"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0C323B" w:rsidRDefault="000C323B"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9C0D2C" w:rsidRDefault="000C323B"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32"/>
          <w:szCs w:val="32"/>
        </w:rPr>
        <w:t>9</w:t>
      </w:r>
      <w:r w:rsidR="00044532">
        <w:rPr>
          <w:rFonts w:ascii="Times New Roman" w:eastAsia="Times New Roman" w:hAnsi="Times New Roman" w:cs="Times New Roman"/>
          <w:b/>
          <w:sz w:val="32"/>
          <w:szCs w:val="32"/>
        </w:rPr>
        <w:t xml:space="preserve">) </w:t>
      </w:r>
      <w:r w:rsidR="007B4722">
        <w:rPr>
          <w:rFonts w:ascii="Times New Roman" w:eastAsia="Times New Roman" w:hAnsi="Times New Roman" w:cs="Times New Roman"/>
          <w:sz w:val="24"/>
          <w:szCs w:val="24"/>
        </w:rPr>
        <w:t>Let’s</w:t>
      </w:r>
      <w:r w:rsidR="009C0D2C">
        <w:rPr>
          <w:rFonts w:ascii="Times New Roman" w:eastAsia="Times New Roman" w:hAnsi="Times New Roman" w:cs="Times New Roman"/>
          <w:sz w:val="24"/>
          <w:szCs w:val="24"/>
        </w:rPr>
        <w:t xml:space="preserve"> take a look</w:t>
      </w:r>
      <w:r w:rsidR="006D1860">
        <w:rPr>
          <w:rFonts w:ascii="Times New Roman" w:eastAsia="Times New Roman" w:hAnsi="Times New Roman" w:cs="Times New Roman"/>
          <w:sz w:val="24"/>
          <w:szCs w:val="24"/>
        </w:rPr>
        <w:t xml:space="preserve"> at another</w:t>
      </w:r>
      <w:r w:rsidR="009C0D2C">
        <w:rPr>
          <w:rFonts w:ascii="Times New Roman" w:eastAsia="Times New Roman" w:hAnsi="Times New Roman" w:cs="Times New Roman"/>
          <w:sz w:val="24"/>
          <w:szCs w:val="24"/>
        </w:rPr>
        <w:t xml:space="preserve"> feature blastn (or any basic BLAST search) can perform for us – aligning two or more sequences. Previously in the tutorial I highlighted where you can choose if you wish to align multiple sequences, but</w:t>
      </w:r>
      <w:r w:rsidR="000037C3">
        <w:rPr>
          <w:rFonts w:ascii="Times New Roman" w:eastAsia="Times New Roman" w:hAnsi="Times New Roman" w:cs="Times New Roman"/>
          <w:sz w:val="24"/>
          <w:szCs w:val="24"/>
        </w:rPr>
        <w:t xml:space="preserve"> now</w:t>
      </w:r>
      <w:r w:rsidR="009C0D2C">
        <w:rPr>
          <w:rFonts w:ascii="Times New Roman" w:eastAsia="Times New Roman" w:hAnsi="Times New Roman" w:cs="Times New Roman"/>
          <w:sz w:val="24"/>
          <w:szCs w:val="24"/>
        </w:rPr>
        <w:t xml:space="preserve"> we will go a little more in-depth in</w:t>
      </w:r>
      <w:r w:rsidR="000037C3">
        <w:rPr>
          <w:rFonts w:ascii="Times New Roman" w:eastAsia="Times New Roman" w:hAnsi="Times New Roman" w:cs="Times New Roman"/>
          <w:sz w:val="24"/>
          <w:szCs w:val="24"/>
        </w:rPr>
        <w:t>to</w:t>
      </w:r>
      <w:r w:rsidR="009C0D2C">
        <w:rPr>
          <w:rFonts w:ascii="Times New Roman" w:eastAsia="Times New Roman" w:hAnsi="Times New Roman" w:cs="Times New Roman"/>
          <w:sz w:val="24"/>
          <w:szCs w:val="24"/>
        </w:rPr>
        <w:t xml:space="preserve"> this </w:t>
      </w:r>
      <w:r w:rsidR="000037C3">
        <w:rPr>
          <w:rFonts w:ascii="Times New Roman" w:eastAsia="Times New Roman" w:hAnsi="Times New Roman" w:cs="Times New Roman"/>
          <w:sz w:val="24"/>
          <w:szCs w:val="24"/>
        </w:rPr>
        <w:t xml:space="preserve">option in this </w:t>
      </w:r>
      <w:r w:rsidR="009C0D2C">
        <w:rPr>
          <w:rFonts w:ascii="Times New Roman" w:eastAsia="Times New Roman" w:hAnsi="Times New Roman" w:cs="Times New Roman"/>
          <w:sz w:val="24"/>
          <w:szCs w:val="24"/>
        </w:rPr>
        <w:t xml:space="preserve">part of the tutorial. Aligning two or more sequences is helpful to compare sequences </w:t>
      </w:r>
      <w:r w:rsidR="00F403AD">
        <w:rPr>
          <w:rFonts w:ascii="Times New Roman" w:eastAsia="Times New Roman" w:hAnsi="Times New Roman" w:cs="Times New Roman"/>
          <w:sz w:val="24"/>
          <w:szCs w:val="24"/>
        </w:rPr>
        <w:t xml:space="preserve">(for similarities) </w:t>
      </w:r>
      <w:r w:rsidR="009C0D2C">
        <w:rPr>
          <w:rFonts w:ascii="Times New Roman" w:eastAsia="Times New Roman" w:hAnsi="Times New Roman" w:cs="Times New Roman"/>
          <w:sz w:val="24"/>
          <w:szCs w:val="24"/>
        </w:rPr>
        <w:t>you have that may not be already in NCBI’s database,</w:t>
      </w:r>
      <w:r w:rsidR="000037C3">
        <w:rPr>
          <w:rFonts w:ascii="Times New Roman" w:eastAsia="Times New Roman" w:hAnsi="Times New Roman" w:cs="Times New Roman"/>
          <w:sz w:val="24"/>
          <w:szCs w:val="24"/>
        </w:rPr>
        <w:t xml:space="preserve"> that may be </w:t>
      </w:r>
      <w:r w:rsidR="009C0D2C">
        <w:rPr>
          <w:rFonts w:ascii="Times New Roman" w:eastAsia="Times New Roman" w:hAnsi="Times New Roman" w:cs="Times New Roman"/>
          <w:sz w:val="24"/>
          <w:szCs w:val="24"/>
        </w:rPr>
        <w:t xml:space="preserve"> </w:t>
      </w:r>
      <w:r w:rsidR="00F403AD">
        <w:rPr>
          <w:rFonts w:ascii="Times New Roman" w:eastAsia="Times New Roman" w:hAnsi="Times New Roman" w:cs="Times New Roman"/>
          <w:sz w:val="24"/>
          <w:szCs w:val="24"/>
        </w:rPr>
        <w:t xml:space="preserve">snippets of genes, or </w:t>
      </w:r>
      <w:r w:rsidR="000037C3">
        <w:rPr>
          <w:rFonts w:ascii="Times New Roman" w:eastAsia="Times New Roman" w:hAnsi="Times New Roman" w:cs="Times New Roman"/>
          <w:sz w:val="24"/>
          <w:szCs w:val="24"/>
        </w:rPr>
        <w:t>just t</w:t>
      </w:r>
      <w:r w:rsidR="00F403AD">
        <w:rPr>
          <w:rFonts w:ascii="Times New Roman" w:eastAsia="Times New Roman" w:hAnsi="Times New Roman" w:cs="Times New Roman"/>
          <w:sz w:val="24"/>
          <w:szCs w:val="24"/>
        </w:rPr>
        <w:t>o narrow your search between two specific sequences.</w:t>
      </w:r>
    </w:p>
    <w:p w:rsidR="009C0D2C" w:rsidRDefault="009C0D2C"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0037C3" w:rsidRDefault="000037C3"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7B4722" w:rsidRDefault="009C0D2C"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 back to the BLAST homepage (</w:t>
      </w:r>
      <w:hyperlink r:id="rId35" w:history="1">
        <w:r w:rsidRPr="001C2E5E">
          <w:rPr>
            <w:rStyle w:val="Hyperlink"/>
            <w:rFonts w:ascii="Times New Roman" w:eastAsia="Times New Roman" w:hAnsi="Times New Roman" w:cs="Times New Roman"/>
            <w:sz w:val="24"/>
            <w:szCs w:val="24"/>
          </w:rPr>
          <w:t>http://blast.ncbi.nlm.nih.gov/Blast.cgi</w:t>
        </w:r>
      </w:hyperlink>
      <w:r>
        <w:rPr>
          <w:rFonts w:ascii="Times New Roman" w:eastAsia="Times New Roman" w:hAnsi="Times New Roman" w:cs="Times New Roman"/>
          <w:sz w:val="24"/>
          <w:szCs w:val="24"/>
        </w:rPr>
        <w:t xml:space="preserve">). We will be aligning two nucleotide sequences, so choose “Blast nucleotide” as we have done before. After the page loads, select the checkbox “Align two or more </w:t>
      </w:r>
      <w:r w:rsidR="00F61AC7">
        <w:rPr>
          <w:rFonts w:ascii="Times New Roman" w:eastAsia="Times New Roman" w:hAnsi="Times New Roman" w:cs="Times New Roman"/>
          <w:sz w:val="24"/>
          <w:szCs w:val="24"/>
        </w:rPr>
        <w:t>sequences” as illustrated below</w:t>
      </w:r>
      <w:r>
        <w:rPr>
          <w:rFonts w:ascii="Times New Roman" w:eastAsia="Times New Roman" w:hAnsi="Times New Roman" w:cs="Times New Roman"/>
          <w:sz w:val="24"/>
          <w:szCs w:val="24"/>
        </w:rPr>
        <w:t>:</w:t>
      </w:r>
    </w:p>
    <w:p w:rsidR="007B4722" w:rsidRDefault="007B4722"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9C0D2C" w:rsidRDefault="009C0D2C"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99248" cy="2105247"/>
            <wp:effectExtent l="19050" t="0" r="620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500868" cy="2105867"/>
                    </a:xfrm>
                    <a:prstGeom prst="rect">
                      <a:avLst/>
                    </a:prstGeom>
                    <a:noFill/>
                    <a:ln w="9525">
                      <a:noFill/>
                      <a:miter lim="800000"/>
                      <a:headEnd/>
                      <a:tailEnd/>
                    </a:ln>
                  </pic:spPr>
                </pic:pic>
              </a:graphicData>
            </a:graphic>
          </wp:inline>
        </w:drawing>
      </w:r>
    </w:p>
    <w:p w:rsidR="007B4722" w:rsidRDefault="007B4722"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9C0D2C" w:rsidRDefault="009C0D2C"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Selecting this should change your page to look like this:</w:t>
      </w:r>
    </w:p>
    <w:p w:rsidR="009C0D2C" w:rsidRDefault="009C0D2C"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18494" cy="3250411"/>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325743" cy="3254841"/>
                    </a:xfrm>
                    <a:prstGeom prst="rect">
                      <a:avLst/>
                    </a:prstGeom>
                    <a:noFill/>
                    <a:ln w="9525">
                      <a:noFill/>
                      <a:miter lim="800000"/>
                      <a:headEnd/>
                      <a:tailEnd/>
                    </a:ln>
                  </pic:spPr>
                </pic:pic>
              </a:graphicData>
            </a:graphic>
          </wp:inline>
        </w:drawing>
      </w:r>
    </w:p>
    <w:p w:rsidR="009C0D2C" w:rsidRDefault="009C0D2C"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61AC7" w:rsidRDefault="009C0D2C"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now have two places to input new sequences. </w:t>
      </w:r>
      <w:r w:rsidR="00F403AD">
        <w:rPr>
          <w:rFonts w:ascii="Times New Roman" w:eastAsia="Times New Roman" w:hAnsi="Times New Roman" w:cs="Times New Roman"/>
          <w:sz w:val="24"/>
          <w:szCs w:val="24"/>
        </w:rPr>
        <w:t>For the first query sequence, enter in the sequence for</w:t>
      </w:r>
      <w:r w:rsidR="00F403AD" w:rsidRPr="00F403AD">
        <w:rPr>
          <w:rFonts w:ascii="Times New Roman" w:eastAsia="Times New Roman" w:hAnsi="Times New Roman" w:cs="Times New Roman"/>
          <w:i/>
          <w:sz w:val="24"/>
          <w:szCs w:val="24"/>
        </w:rPr>
        <w:t xml:space="preserve"> </w:t>
      </w:r>
      <w:r w:rsidR="00F403AD">
        <w:rPr>
          <w:rFonts w:ascii="Times New Roman" w:eastAsia="Times New Roman" w:hAnsi="Times New Roman" w:cs="Times New Roman"/>
          <w:i/>
          <w:sz w:val="24"/>
          <w:szCs w:val="24"/>
        </w:rPr>
        <w:t>Rattus norvegicus</w:t>
      </w:r>
      <w:r w:rsidR="00F403AD">
        <w:rPr>
          <w:rFonts w:ascii="Times New Roman" w:eastAsia="Times New Roman" w:hAnsi="Times New Roman" w:cs="Times New Roman"/>
          <w:sz w:val="24"/>
          <w:szCs w:val="24"/>
        </w:rPr>
        <w:t>’s BRCA1 gene that I have already prov</w:t>
      </w:r>
      <w:r w:rsidR="000037C3">
        <w:rPr>
          <w:rFonts w:ascii="Times New Roman" w:eastAsia="Times New Roman" w:hAnsi="Times New Roman" w:cs="Times New Roman"/>
          <w:sz w:val="24"/>
          <w:szCs w:val="24"/>
        </w:rPr>
        <w:t xml:space="preserve">ided for you (located on page </w:t>
      </w:r>
      <w:r w:rsidR="00F403AD">
        <w:rPr>
          <w:rFonts w:ascii="Times New Roman" w:eastAsia="Times New Roman" w:hAnsi="Times New Roman" w:cs="Times New Roman"/>
          <w:sz w:val="24"/>
          <w:szCs w:val="24"/>
        </w:rPr>
        <w:t>5</w:t>
      </w:r>
      <w:r w:rsidR="000037C3">
        <w:rPr>
          <w:rFonts w:ascii="Times New Roman" w:eastAsia="Times New Roman" w:hAnsi="Times New Roman" w:cs="Times New Roman"/>
          <w:sz w:val="24"/>
          <w:szCs w:val="24"/>
        </w:rPr>
        <w:t xml:space="preserve"> of this tutorial</w:t>
      </w:r>
      <w:r w:rsidR="00F403AD">
        <w:rPr>
          <w:rFonts w:ascii="Times New Roman" w:eastAsia="Times New Roman" w:hAnsi="Times New Roman" w:cs="Times New Roman"/>
          <w:sz w:val="24"/>
          <w:szCs w:val="24"/>
        </w:rPr>
        <w:t xml:space="preserve">). For the </w:t>
      </w:r>
      <w:r w:rsidR="007B4722">
        <w:rPr>
          <w:rFonts w:ascii="Times New Roman" w:eastAsia="Times New Roman" w:hAnsi="Times New Roman" w:cs="Times New Roman"/>
          <w:sz w:val="24"/>
          <w:szCs w:val="24"/>
        </w:rPr>
        <w:t>subeject</w:t>
      </w:r>
      <w:r w:rsidR="00F403AD">
        <w:rPr>
          <w:rFonts w:ascii="Times New Roman" w:eastAsia="Times New Roman" w:hAnsi="Times New Roman" w:cs="Times New Roman"/>
          <w:sz w:val="24"/>
          <w:szCs w:val="24"/>
        </w:rPr>
        <w:t xml:space="preserve"> sequence, </w:t>
      </w:r>
      <w:r w:rsidR="007B4722">
        <w:rPr>
          <w:rFonts w:ascii="Times New Roman" w:eastAsia="Times New Roman" w:hAnsi="Times New Roman" w:cs="Times New Roman"/>
          <w:sz w:val="24"/>
          <w:szCs w:val="24"/>
        </w:rPr>
        <w:t>we will use the nucleotide sequence for</w:t>
      </w:r>
      <w:r w:rsidR="00374DD5">
        <w:rPr>
          <w:rFonts w:ascii="Times New Roman" w:eastAsia="Times New Roman" w:hAnsi="Times New Roman" w:cs="Times New Roman"/>
          <w:sz w:val="24"/>
          <w:szCs w:val="24"/>
        </w:rPr>
        <w:t xml:space="preserve"> </w:t>
      </w:r>
      <w:r w:rsidR="00374DD5">
        <w:rPr>
          <w:rFonts w:ascii="Times New Roman" w:eastAsia="Times New Roman" w:hAnsi="Times New Roman" w:cs="Times New Roman"/>
          <w:i/>
          <w:sz w:val="24"/>
          <w:szCs w:val="24"/>
        </w:rPr>
        <w:t>Homo sapiens</w:t>
      </w:r>
      <w:r w:rsidR="00374DD5">
        <w:rPr>
          <w:rFonts w:ascii="Times New Roman" w:eastAsia="Times New Roman" w:hAnsi="Times New Roman" w:cs="Times New Roman"/>
          <w:sz w:val="24"/>
          <w:szCs w:val="24"/>
        </w:rPr>
        <w:t xml:space="preserve">’ BRCA1 isoform 3 (link provided: </w:t>
      </w:r>
      <w:hyperlink r:id="rId38" w:history="1">
        <w:r w:rsidR="00374DD5" w:rsidRPr="001C2E5E">
          <w:rPr>
            <w:rStyle w:val="Hyperlink"/>
            <w:rFonts w:ascii="Times New Roman" w:eastAsia="Times New Roman" w:hAnsi="Times New Roman" w:cs="Times New Roman"/>
            <w:sz w:val="24"/>
            <w:szCs w:val="24"/>
          </w:rPr>
          <w:t>http://www.ncbi.nlm.nih.gov/nuccore/63252874?report=fasta</w:t>
        </w:r>
      </w:hyperlink>
      <w:r w:rsidR="00374DD5">
        <w:rPr>
          <w:rFonts w:ascii="Times New Roman" w:eastAsia="Times New Roman" w:hAnsi="Times New Roman" w:cs="Times New Roman"/>
          <w:sz w:val="24"/>
          <w:szCs w:val="24"/>
        </w:rPr>
        <w:t xml:space="preserve">). </w:t>
      </w:r>
    </w:p>
    <w:p w:rsidR="00F61AC7" w:rsidRDefault="00F61AC7"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61AC7" w:rsidRDefault="00F61AC7"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9C0D2C" w:rsidRDefault="00374DD5"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both of these sequences have been pasted in, your pa</w:t>
      </w:r>
      <w:r w:rsidR="00A12C4F">
        <w:rPr>
          <w:rFonts w:ascii="Times New Roman" w:eastAsia="Times New Roman" w:hAnsi="Times New Roman" w:cs="Times New Roman"/>
          <w:sz w:val="24"/>
          <w:szCs w:val="24"/>
        </w:rPr>
        <w:t>ge should look like this:</w:t>
      </w:r>
    </w:p>
    <w:p w:rsidR="00374DD5" w:rsidRDefault="00374DD5"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extent cx="5943600" cy="6188075"/>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943600" cy="6188075"/>
                    </a:xfrm>
                    <a:prstGeom prst="rect">
                      <a:avLst/>
                    </a:prstGeom>
                    <a:noFill/>
                    <a:ln w="9525">
                      <a:noFill/>
                      <a:miter lim="800000"/>
                      <a:headEnd/>
                      <a:tailEnd/>
                    </a:ln>
                  </pic:spPr>
                </pic:pic>
              </a:graphicData>
            </a:graphic>
          </wp:inline>
        </w:drawing>
      </w:r>
    </w:p>
    <w:p w:rsidR="00A12C4F" w:rsidRDefault="0036465A"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sz w:val="24"/>
          <w:szCs w:val="24"/>
          <w:u w:val="single"/>
        </w:rPr>
        <w:t>Note: make sure you have selected “Somewhat similar sequences (blastn) and that your algorithm parameters are the same as our last search (</w:t>
      </w:r>
      <w:r w:rsidR="00A12C4F">
        <w:rPr>
          <w:rFonts w:ascii="Times New Roman" w:eastAsia="Times New Roman" w:hAnsi="Times New Roman" w:cs="Times New Roman"/>
          <w:sz w:val="24"/>
          <w:szCs w:val="24"/>
          <w:u w:val="single"/>
        </w:rPr>
        <w:t xml:space="preserve">do not </w:t>
      </w:r>
      <w:r>
        <w:rPr>
          <w:rFonts w:ascii="Times New Roman" w:eastAsia="Times New Roman" w:hAnsi="Times New Roman" w:cs="Times New Roman"/>
          <w:sz w:val="24"/>
          <w:szCs w:val="24"/>
          <w:u w:val="single"/>
        </w:rPr>
        <w:t>mask low complexity regions)</w:t>
      </w:r>
    </w:p>
    <w:p w:rsidR="00A12C4F" w:rsidRDefault="00A12C4F"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u w:val="single"/>
        </w:rPr>
      </w:pPr>
    </w:p>
    <w:p w:rsidR="0036465A" w:rsidRPr="00A12C4F" w:rsidRDefault="0036465A"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sz w:val="24"/>
          <w:szCs w:val="24"/>
        </w:rPr>
        <w:t xml:space="preserve">Now, hit the BLAST button. Your page should look something like the following page. Pay close attention to the highlighted regions, as they will be </w:t>
      </w:r>
      <w:r w:rsidR="00A12C4F">
        <w:rPr>
          <w:rFonts w:ascii="Times New Roman" w:eastAsia="Times New Roman" w:hAnsi="Times New Roman" w:cs="Times New Roman"/>
          <w:sz w:val="24"/>
          <w:szCs w:val="24"/>
        </w:rPr>
        <w:t xml:space="preserve">briefly </w:t>
      </w:r>
      <w:r>
        <w:rPr>
          <w:rFonts w:ascii="Times New Roman" w:eastAsia="Times New Roman" w:hAnsi="Times New Roman" w:cs="Times New Roman"/>
          <w:sz w:val="24"/>
          <w:szCs w:val="24"/>
        </w:rPr>
        <w:t>discusse</w:t>
      </w:r>
      <w:r w:rsidR="00A12C4F">
        <w:rPr>
          <w:rFonts w:ascii="Times New Roman" w:eastAsia="Times New Roman" w:hAnsi="Times New Roman" w:cs="Times New Roman"/>
          <w:sz w:val="24"/>
          <w:szCs w:val="24"/>
        </w:rPr>
        <w:t>d:</w:t>
      </w:r>
    </w:p>
    <w:p w:rsidR="0036465A" w:rsidRDefault="00373863" w:rsidP="00B0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2805" cy="3838575"/>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932805" cy="3838575"/>
                    </a:xfrm>
                    <a:prstGeom prst="rect">
                      <a:avLst/>
                    </a:prstGeom>
                    <a:noFill/>
                    <a:ln w="9525">
                      <a:noFill/>
                      <a:miter lim="800000"/>
                      <a:headEnd/>
                      <a:tailEnd/>
                    </a:ln>
                  </pic:spPr>
                </pic:pic>
              </a:graphicData>
            </a:graphic>
          </wp:inline>
        </w:drawing>
      </w:r>
    </w:p>
    <w:p w:rsidR="0036465A" w:rsidRDefault="0036465A" w:rsidP="0036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 This part is a description of the </w:t>
      </w:r>
      <w:r w:rsidR="00373863">
        <w:rPr>
          <w:rFonts w:ascii="Times New Roman" w:eastAsia="Times New Roman" w:hAnsi="Times New Roman" w:cs="Times New Roman"/>
          <w:sz w:val="24"/>
          <w:szCs w:val="24"/>
        </w:rPr>
        <w:t>first</w:t>
      </w:r>
      <w:r>
        <w:rPr>
          <w:rFonts w:ascii="Times New Roman" w:eastAsia="Times New Roman" w:hAnsi="Times New Roman" w:cs="Times New Roman"/>
          <w:sz w:val="24"/>
          <w:szCs w:val="24"/>
        </w:rPr>
        <w:t xml:space="preserve"> sequence we entered, the </w:t>
      </w:r>
      <w:r w:rsidR="00373863">
        <w:rPr>
          <w:rFonts w:ascii="Times New Roman" w:eastAsia="Times New Roman" w:hAnsi="Times New Roman" w:cs="Times New Roman"/>
          <w:sz w:val="24"/>
          <w:szCs w:val="24"/>
        </w:rPr>
        <w:t>rat BRCA1</w:t>
      </w:r>
      <w:r>
        <w:rPr>
          <w:rFonts w:ascii="Times New Roman" w:eastAsia="Times New Roman" w:hAnsi="Times New Roman" w:cs="Times New Roman"/>
          <w:sz w:val="24"/>
          <w:szCs w:val="24"/>
        </w:rPr>
        <w:t xml:space="preserve"> gene. This is referred to as the query sequence.</w:t>
      </w:r>
    </w:p>
    <w:p w:rsidR="00373863" w:rsidRDefault="0036465A" w:rsidP="0036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 This part is a description of the </w:t>
      </w:r>
      <w:r w:rsidR="000037C3">
        <w:rPr>
          <w:rFonts w:ascii="Times New Roman" w:eastAsia="Times New Roman" w:hAnsi="Times New Roman" w:cs="Times New Roman"/>
          <w:sz w:val="24"/>
          <w:szCs w:val="24"/>
        </w:rPr>
        <w:t>second sequence</w:t>
      </w:r>
      <w:r w:rsidR="00373863">
        <w:rPr>
          <w:rFonts w:ascii="Times New Roman" w:eastAsia="Times New Roman" w:hAnsi="Times New Roman" w:cs="Times New Roman"/>
          <w:sz w:val="24"/>
          <w:szCs w:val="24"/>
        </w:rPr>
        <w:t xml:space="preserve"> we entered, the human BRCA1 gene. This is referred to as the subject sequence.</w:t>
      </w:r>
    </w:p>
    <w:p w:rsidR="00373863" w:rsidRDefault="00373863" w:rsidP="0036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3 – Look over this graphical representation. Remember, the first sequence (the rat BRCA1 gene) is the “Query” part attached to the key. The second sequence (the human BRCA1 gene) is the red line below the key. Note</w:t>
      </w:r>
      <w:r w:rsidR="000037C3">
        <w:rPr>
          <w:rFonts w:ascii="Times New Roman" w:eastAsia="Times New Roman" w:hAnsi="Times New Roman" w:cs="Times New Roman"/>
          <w:sz w:val="24"/>
          <w:szCs w:val="24"/>
        </w:rPr>
        <w:t xml:space="preserve"> that</w:t>
      </w:r>
      <w:r>
        <w:rPr>
          <w:rFonts w:ascii="Times New Roman" w:eastAsia="Times New Roman" w:hAnsi="Times New Roman" w:cs="Times New Roman"/>
          <w:sz w:val="24"/>
          <w:szCs w:val="24"/>
        </w:rPr>
        <w:t xml:space="preserve"> while these are both BRCA1 genes, the matching</w:t>
      </w:r>
      <w:r w:rsidR="000037C3">
        <w:rPr>
          <w:rFonts w:ascii="Times New Roman" w:eastAsia="Times New Roman" w:hAnsi="Times New Roman" w:cs="Times New Roman"/>
          <w:sz w:val="24"/>
          <w:szCs w:val="24"/>
        </w:rPr>
        <w:t xml:space="preserve"> (pairing)</w:t>
      </w:r>
      <w:r>
        <w:rPr>
          <w:rFonts w:ascii="Times New Roman" w:eastAsia="Times New Roman" w:hAnsi="Times New Roman" w:cs="Times New Roman"/>
          <w:sz w:val="24"/>
          <w:szCs w:val="24"/>
        </w:rPr>
        <w:t xml:space="preserve"> is not 100%, however, where matches are </w:t>
      </w:r>
      <w:r w:rsidR="000037C3">
        <w:rPr>
          <w:rFonts w:ascii="Times New Roman" w:eastAsia="Times New Roman" w:hAnsi="Times New Roman" w:cs="Times New Roman"/>
          <w:sz w:val="24"/>
          <w:szCs w:val="24"/>
        </w:rPr>
        <w:t>made,</w:t>
      </w:r>
      <w:r>
        <w:rPr>
          <w:rFonts w:ascii="Times New Roman" w:eastAsia="Times New Roman" w:hAnsi="Times New Roman" w:cs="Times New Roman"/>
          <w:sz w:val="24"/>
          <w:szCs w:val="24"/>
        </w:rPr>
        <w:t xml:space="preserve"> </w:t>
      </w:r>
      <w:r w:rsidR="00A12C4F">
        <w:rPr>
          <w:rFonts w:ascii="Times New Roman" w:eastAsia="Times New Roman" w:hAnsi="Times New Roman" w:cs="Times New Roman"/>
          <w:sz w:val="24"/>
          <w:szCs w:val="24"/>
        </w:rPr>
        <w:t>there is a large amount of similarity</w:t>
      </w:r>
      <w:r>
        <w:rPr>
          <w:rFonts w:ascii="Times New Roman" w:eastAsia="Times New Roman" w:hAnsi="Times New Roman" w:cs="Times New Roman"/>
          <w:sz w:val="24"/>
          <w:szCs w:val="24"/>
        </w:rPr>
        <w:t xml:space="preserve"> (indicated by a red line, as opposed to a pink, green, or blue line)</w:t>
      </w:r>
      <w:r w:rsidR="00A5767D">
        <w:rPr>
          <w:rFonts w:ascii="Times New Roman" w:eastAsia="Times New Roman" w:hAnsi="Times New Roman" w:cs="Times New Roman"/>
          <w:sz w:val="24"/>
          <w:szCs w:val="24"/>
        </w:rPr>
        <w:t>. We would not expect the rat BRCA1 gene to match identically to the human BRCA1 gene, so this is normal. Also</w:t>
      </w:r>
      <w:r w:rsidR="00A12C4F">
        <w:rPr>
          <w:rFonts w:ascii="Times New Roman" w:eastAsia="Times New Roman" w:hAnsi="Times New Roman" w:cs="Times New Roman"/>
          <w:sz w:val="24"/>
          <w:szCs w:val="24"/>
        </w:rPr>
        <w:t>,</w:t>
      </w:r>
      <w:r w:rsidR="00A5767D">
        <w:rPr>
          <w:rFonts w:ascii="Times New Roman" w:eastAsia="Times New Roman" w:hAnsi="Times New Roman" w:cs="Times New Roman"/>
          <w:sz w:val="24"/>
          <w:szCs w:val="24"/>
        </w:rPr>
        <w:t xml:space="preserve"> note that our match </w:t>
      </w:r>
      <w:r w:rsidR="00185754">
        <w:rPr>
          <w:rFonts w:ascii="Times New Roman" w:eastAsia="Times New Roman" w:hAnsi="Times New Roman" w:cs="Times New Roman"/>
          <w:sz w:val="24"/>
          <w:szCs w:val="24"/>
        </w:rPr>
        <w:t xml:space="preserve">to the human BRCA1 gene </w:t>
      </w:r>
      <w:r w:rsidR="00A5767D">
        <w:rPr>
          <w:rFonts w:ascii="Times New Roman" w:eastAsia="Times New Roman" w:hAnsi="Times New Roman" w:cs="Times New Roman"/>
          <w:sz w:val="24"/>
          <w:szCs w:val="24"/>
        </w:rPr>
        <w:t>begins somewhere around nucleotide 800 on our query (rat) and extends to somewhere around nucleotide 5600 on our query (rat), however, the human BRCA1 gene is over 6502 nucleotides long (</w:t>
      </w:r>
      <w:r w:rsidR="000037C3">
        <w:rPr>
          <w:rFonts w:ascii="Times New Roman" w:eastAsia="Times New Roman" w:hAnsi="Times New Roman" w:cs="Times New Roman"/>
          <w:sz w:val="24"/>
          <w:szCs w:val="24"/>
        </w:rPr>
        <w:t>this means we have a</w:t>
      </w:r>
      <w:r w:rsidR="00A5767D">
        <w:rPr>
          <w:rFonts w:ascii="Times New Roman" w:eastAsia="Times New Roman" w:hAnsi="Times New Roman" w:cs="Times New Roman"/>
          <w:sz w:val="24"/>
          <w:szCs w:val="24"/>
        </w:rPr>
        <w:t xml:space="preserve"> ~1700 </w:t>
      </w:r>
      <w:r w:rsidR="000A4F4E">
        <w:rPr>
          <w:rFonts w:ascii="Times New Roman" w:eastAsia="Times New Roman" w:hAnsi="Times New Roman" w:cs="Times New Roman"/>
          <w:sz w:val="24"/>
          <w:szCs w:val="24"/>
        </w:rPr>
        <w:t>nucleotides unmatched</w:t>
      </w:r>
      <w:r w:rsidR="00A5767D">
        <w:rPr>
          <w:rFonts w:ascii="Times New Roman" w:eastAsia="Times New Roman" w:hAnsi="Times New Roman" w:cs="Times New Roman"/>
          <w:sz w:val="24"/>
          <w:szCs w:val="24"/>
        </w:rPr>
        <w:t>)</w:t>
      </w:r>
      <w:r w:rsidR="00185754">
        <w:rPr>
          <w:rFonts w:ascii="Times New Roman" w:eastAsia="Times New Roman" w:hAnsi="Times New Roman" w:cs="Times New Roman"/>
          <w:sz w:val="24"/>
          <w:szCs w:val="24"/>
        </w:rPr>
        <w:t xml:space="preserve">. Furthermore, there is only one match. This means that the rat BRCA1 gene only matches to the human BRCA1 gene in one </w:t>
      </w:r>
      <w:r w:rsidR="000037C3">
        <w:rPr>
          <w:rFonts w:ascii="Times New Roman" w:eastAsia="Times New Roman" w:hAnsi="Times New Roman" w:cs="Times New Roman"/>
          <w:sz w:val="24"/>
          <w:szCs w:val="24"/>
        </w:rPr>
        <w:t>part of the sequence</w:t>
      </w:r>
      <w:r w:rsidR="00185754">
        <w:rPr>
          <w:rFonts w:ascii="Times New Roman" w:eastAsia="Times New Roman" w:hAnsi="Times New Roman" w:cs="Times New Roman"/>
          <w:sz w:val="24"/>
          <w:szCs w:val="24"/>
        </w:rPr>
        <w:t>. All of this will be discussed later.</w:t>
      </w:r>
    </w:p>
    <w:p w:rsidR="00373863" w:rsidRDefault="00373863" w:rsidP="0036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p>
    <w:p w:rsidR="00A5767D" w:rsidRDefault="00A5767D" w:rsidP="0036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p>
    <w:p w:rsidR="00A5767D" w:rsidRDefault="00A5767D" w:rsidP="00364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p>
    <w:p w:rsidR="00A5767D" w:rsidRDefault="00A5767D" w:rsidP="00A5767D">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Now let’s take a look at a more important aspect, the description (analytical data). The analytical data is shown below. Pay attention to the highlighted parts, as we will talk about them briefly (next page):</w:t>
      </w:r>
    </w:p>
    <w:p w:rsidR="0036465A" w:rsidRDefault="00A5767D" w:rsidP="00373863">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ind w:righ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2805" cy="111633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932805" cy="1116330"/>
                    </a:xfrm>
                    <a:prstGeom prst="rect">
                      <a:avLst/>
                    </a:prstGeom>
                    <a:noFill/>
                    <a:ln w="9525">
                      <a:noFill/>
                      <a:miter lim="800000"/>
                      <a:headEnd/>
                      <a:tailEnd/>
                    </a:ln>
                  </pic:spPr>
                </pic:pic>
              </a:graphicData>
            </a:graphic>
          </wp:inline>
        </w:drawing>
      </w:r>
    </w:p>
    <w:p w:rsidR="00A5767D" w:rsidRDefault="00A5767D" w:rsidP="00A5767D">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1 – Notice we have a fairly high score. This indicates a good match as expected.</w:t>
      </w:r>
    </w:p>
    <w:p w:rsidR="00A5767D" w:rsidRDefault="00A5767D" w:rsidP="00A5767D">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2 – We also have fairly good query coverage. Because this is between two different species (but from somewhat related species) we wouldn’t expect 100% query coverage. This shows us, however, that the rat BRCA1 gene is similar to the human BRCA1 gene.</w:t>
      </w:r>
    </w:p>
    <w:p w:rsidR="00A5767D" w:rsidRDefault="00A5767D" w:rsidP="00A5767D">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3 – Our e-value is 0, which is good, as this means it is not just a random match, and that these two genes are similar.</w:t>
      </w:r>
    </w:p>
    <w:p w:rsidR="00A5767D" w:rsidRDefault="00A5767D" w:rsidP="00A5767D">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ind w:left="720" w:right="720"/>
        <w:rPr>
          <w:rFonts w:ascii="Times New Roman" w:eastAsia="Times New Roman" w:hAnsi="Times New Roman" w:cs="Times New Roman"/>
          <w:sz w:val="24"/>
          <w:szCs w:val="24"/>
        </w:rPr>
      </w:pPr>
    </w:p>
    <w:p w:rsidR="008D14EA" w:rsidRDefault="00A5767D" w:rsidP="00A5767D">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scroll down to the “Alignments” part of the page. </w:t>
      </w:r>
      <w:r w:rsidR="008D14EA">
        <w:rPr>
          <w:rFonts w:ascii="Times New Roman" w:eastAsia="Times New Roman" w:hAnsi="Times New Roman" w:cs="Times New Roman"/>
          <w:sz w:val="24"/>
          <w:szCs w:val="24"/>
        </w:rPr>
        <w:t>Take a look at the section labeled “Identities”. Our identities for this query were 3567/4926 (72%) and we had 216 gaps out of 4926 (4%) matched areas. This is yet again a good indicator of a highly conserved region – while both sequences weren’t matched to each other 100% at every location, we had a minimal number of gaps. Remember that gaps are much less likely to occu</w:t>
      </w:r>
      <w:r w:rsidR="000A4F4E">
        <w:rPr>
          <w:rFonts w:ascii="Times New Roman" w:eastAsia="Times New Roman" w:hAnsi="Times New Roman" w:cs="Times New Roman"/>
          <w:sz w:val="24"/>
          <w:szCs w:val="24"/>
        </w:rPr>
        <w:t xml:space="preserve">r </w:t>
      </w:r>
      <w:r w:rsidR="008D14EA">
        <w:rPr>
          <w:rFonts w:ascii="Times New Roman" w:eastAsia="Times New Roman" w:hAnsi="Times New Roman" w:cs="Times New Roman"/>
          <w:sz w:val="24"/>
          <w:szCs w:val="24"/>
        </w:rPr>
        <w:t xml:space="preserve">and are penalized more by BLAST’s scoring parameters. </w:t>
      </w:r>
    </w:p>
    <w:p w:rsidR="008D14EA" w:rsidRDefault="008D14EA" w:rsidP="00A5767D">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A5767D" w:rsidRDefault="008D14EA" w:rsidP="00A5767D">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n</w:t>
      </w:r>
      <w:r w:rsidR="00A5767D">
        <w:rPr>
          <w:rFonts w:ascii="Times New Roman" w:eastAsia="Times New Roman" w:hAnsi="Times New Roman" w:cs="Times New Roman"/>
          <w:sz w:val="24"/>
          <w:szCs w:val="24"/>
        </w:rPr>
        <w:t>ote</w:t>
      </w:r>
      <w:r w:rsidR="00185754">
        <w:rPr>
          <w:rFonts w:ascii="Times New Roman" w:eastAsia="Times New Roman" w:hAnsi="Times New Roman" w:cs="Times New Roman"/>
          <w:sz w:val="24"/>
          <w:szCs w:val="24"/>
        </w:rPr>
        <w:t xml:space="preserve"> that</w:t>
      </w:r>
      <w:r w:rsidR="00A5767D">
        <w:rPr>
          <w:rFonts w:ascii="Times New Roman" w:eastAsia="Times New Roman" w:hAnsi="Times New Roman" w:cs="Times New Roman"/>
          <w:sz w:val="24"/>
          <w:szCs w:val="24"/>
        </w:rPr>
        <w:t xml:space="preserve"> just as we saw in the graphical output, the first alignment is at nucleotide 780 on our query (rat) to nucleotide 178 on our subject (human)</w:t>
      </w:r>
      <w:r w:rsidR="00185754">
        <w:rPr>
          <w:rFonts w:ascii="Times New Roman" w:eastAsia="Times New Roman" w:hAnsi="Times New Roman" w:cs="Times New Roman"/>
          <w:sz w:val="24"/>
          <w:szCs w:val="24"/>
        </w:rPr>
        <w:t xml:space="preserve"> and that the last alignment is at nucleotide 5515 on our query (rat – note this isn’t the end of the rat’s BRCA1 gene) to nucleotide 5077 on our subject (human – again, note this isn’t the end of the human’s BRCA1 gene). This lets us know that this region (between 780-5155 on rats and between 178-5077 on humans</w:t>
      </w:r>
      <w:r w:rsidR="00BB425F">
        <w:rPr>
          <w:rFonts w:ascii="Times New Roman" w:eastAsia="Times New Roman" w:hAnsi="Times New Roman" w:cs="Times New Roman"/>
          <w:sz w:val="24"/>
          <w:szCs w:val="24"/>
        </w:rPr>
        <w:t xml:space="preserve"> for the BRCA1 gene</w:t>
      </w:r>
      <w:r w:rsidR="00185754">
        <w:rPr>
          <w:rFonts w:ascii="Times New Roman" w:eastAsia="Times New Roman" w:hAnsi="Times New Roman" w:cs="Times New Roman"/>
          <w:sz w:val="24"/>
          <w:szCs w:val="24"/>
        </w:rPr>
        <w:t>) is highly conserved between these species, but the rest of the gene isn’t. We know the rest of the gene isn’t highly conserved between species because BLAST only provided us with one alignment. If there we</w:t>
      </w:r>
      <w:r w:rsidR="000A4F4E">
        <w:rPr>
          <w:rFonts w:ascii="Times New Roman" w:eastAsia="Times New Roman" w:hAnsi="Times New Roman" w:cs="Times New Roman"/>
          <w:sz w:val="24"/>
          <w:szCs w:val="24"/>
        </w:rPr>
        <w:t>re other areas of BRCA1 that were</w:t>
      </w:r>
      <w:r w:rsidR="00185754">
        <w:rPr>
          <w:rFonts w:ascii="Times New Roman" w:eastAsia="Times New Roman" w:hAnsi="Times New Roman" w:cs="Times New Roman"/>
          <w:sz w:val="24"/>
          <w:szCs w:val="24"/>
        </w:rPr>
        <w:t xml:space="preserve"> conserved between species, BLAST would have provided us with a separate alignment for these areas.</w:t>
      </w:r>
    </w:p>
    <w:p w:rsidR="00BB425F" w:rsidRDefault="00BB425F" w:rsidP="00A5767D">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6D1860" w:rsidRDefault="006D1860" w:rsidP="00A5767D">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D1860">
        <w:rPr>
          <w:rFonts w:ascii="Times New Roman" w:eastAsia="Times New Roman" w:hAnsi="Times New Roman" w:cs="Times New Roman"/>
          <w:b/>
          <w:sz w:val="32"/>
          <w:szCs w:val="32"/>
        </w:rPr>
        <w:t>10)</w:t>
      </w:r>
      <w:r>
        <w:rPr>
          <w:rFonts w:ascii="Times New Roman" w:eastAsia="Times New Roman" w:hAnsi="Times New Roman" w:cs="Times New Roman"/>
          <w:b/>
          <w:sz w:val="32"/>
          <w:szCs w:val="32"/>
        </w:rPr>
        <w:t xml:space="preserve"> </w:t>
      </w:r>
      <w:r w:rsidR="00A12C4F">
        <w:rPr>
          <w:rFonts w:ascii="Times New Roman" w:eastAsia="Times New Roman" w:hAnsi="Times New Roman" w:cs="Times New Roman"/>
          <w:sz w:val="24"/>
          <w:szCs w:val="24"/>
        </w:rPr>
        <w:t>Finally, l</w:t>
      </w:r>
      <w:r>
        <w:rPr>
          <w:rFonts w:ascii="Times New Roman" w:eastAsia="Times New Roman" w:hAnsi="Times New Roman" w:cs="Times New Roman"/>
          <w:sz w:val="24"/>
          <w:szCs w:val="24"/>
        </w:rPr>
        <w:t>et’s look at one more feature BLAST has involving multiple sequences. Let’s say you wanted to find orthologs to multiple sequenc</w:t>
      </w:r>
      <w:r w:rsidR="000A4F4E">
        <w:rPr>
          <w:rFonts w:ascii="Times New Roman" w:eastAsia="Times New Roman" w:hAnsi="Times New Roman" w:cs="Times New Roman"/>
          <w:sz w:val="24"/>
          <w:szCs w:val="24"/>
        </w:rPr>
        <w:t>es, but only wanted to perform a BLAST search once. Or</w:t>
      </w:r>
      <w:r>
        <w:rPr>
          <w:rFonts w:ascii="Times New Roman" w:eastAsia="Times New Roman" w:hAnsi="Times New Roman" w:cs="Times New Roman"/>
          <w:sz w:val="24"/>
          <w:szCs w:val="24"/>
        </w:rPr>
        <w:t xml:space="preserve"> perhaps you have a file you want to upload that contains multiple sequences</w:t>
      </w:r>
      <w:r w:rsidR="000A4F4E">
        <w:rPr>
          <w:rFonts w:ascii="Times New Roman" w:eastAsia="Times New Roman" w:hAnsi="Times New Roman" w:cs="Times New Roman"/>
          <w:sz w:val="24"/>
          <w:szCs w:val="24"/>
        </w:rPr>
        <w:t xml:space="preserve"> (separated by headers)</w:t>
      </w:r>
      <w:r>
        <w:rPr>
          <w:rFonts w:ascii="Times New Roman" w:eastAsia="Times New Roman" w:hAnsi="Times New Roman" w:cs="Times New Roman"/>
          <w:sz w:val="24"/>
          <w:szCs w:val="24"/>
        </w:rPr>
        <w:t xml:space="preserve">. Blast can handle this. Simply upload your file, or paste multiple sequences (separated only by their header) into the “Query Sequence” box, and </w:t>
      </w:r>
      <w:r w:rsidR="000A4F4E">
        <w:rPr>
          <w:rFonts w:ascii="Times New Roman" w:eastAsia="Times New Roman" w:hAnsi="Times New Roman" w:cs="Times New Roman"/>
          <w:sz w:val="24"/>
          <w:szCs w:val="24"/>
        </w:rPr>
        <w:t>BLAST</w:t>
      </w:r>
      <w:r>
        <w:rPr>
          <w:rFonts w:ascii="Times New Roman" w:eastAsia="Times New Roman" w:hAnsi="Times New Roman" w:cs="Times New Roman"/>
          <w:sz w:val="24"/>
          <w:szCs w:val="24"/>
        </w:rPr>
        <w:t xml:space="preserve"> will align both of them separately. I will not show you this step as it is very simplistic, however, try any two sequences (I used BRCA1 in m</w:t>
      </w:r>
      <w:r w:rsidR="000A4F4E">
        <w:rPr>
          <w:rFonts w:ascii="Times New Roman" w:eastAsia="Times New Roman" w:hAnsi="Times New Roman" w:cs="Times New Roman"/>
          <w:sz w:val="24"/>
          <w:szCs w:val="24"/>
        </w:rPr>
        <w:t>ice</w:t>
      </w:r>
      <w:r>
        <w:rPr>
          <w:rFonts w:ascii="Times New Roman" w:eastAsia="Times New Roman" w:hAnsi="Times New Roman" w:cs="Times New Roman"/>
          <w:sz w:val="24"/>
          <w:szCs w:val="24"/>
        </w:rPr>
        <w:t xml:space="preserve"> and rats in my next example) and blast them. You will notice that blast will work on the first </w:t>
      </w:r>
      <w:r w:rsidR="00A12C4F">
        <w:rPr>
          <w:rFonts w:ascii="Times New Roman" w:eastAsia="Times New Roman" w:hAnsi="Times New Roman" w:cs="Times New Roman"/>
          <w:sz w:val="24"/>
          <w:szCs w:val="24"/>
        </w:rPr>
        <w:t xml:space="preserve">provided </w:t>
      </w:r>
      <w:r>
        <w:rPr>
          <w:rFonts w:ascii="Times New Roman" w:eastAsia="Times New Roman" w:hAnsi="Times New Roman" w:cs="Times New Roman"/>
          <w:sz w:val="24"/>
          <w:szCs w:val="24"/>
        </w:rPr>
        <w:t>sequence f</w:t>
      </w:r>
      <w:r w:rsidR="000A4F4E">
        <w:rPr>
          <w:rFonts w:ascii="Times New Roman" w:eastAsia="Times New Roman" w:hAnsi="Times New Roman" w:cs="Times New Roman"/>
          <w:sz w:val="24"/>
          <w:szCs w:val="24"/>
        </w:rPr>
        <w:t>irst, then the second, and so on</w:t>
      </w:r>
      <w:r>
        <w:rPr>
          <w:rFonts w:ascii="Times New Roman" w:eastAsia="Times New Roman" w:hAnsi="Times New Roman" w:cs="Times New Roman"/>
          <w:sz w:val="24"/>
          <w:szCs w:val="24"/>
        </w:rPr>
        <w:t>. A page that looks like this should be the result</w:t>
      </w:r>
      <w:r w:rsidR="00F61AC7">
        <w:rPr>
          <w:rFonts w:ascii="Times New Roman" w:eastAsia="Times New Roman" w:hAnsi="Times New Roman" w:cs="Times New Roman"/>
          <w:sz w:val="24"/>
          <w:szCs w:val="24"/>
        </w:rPr>
        <w:t xml:space="preserve"> </w:t>
      </w:r>
      <w:r w:rsidR="00A12C4F">
        <w:rPr>
          <w:rFonts w:ascii="Times New Roman" w:eastAsia="Times New Roman" w:hAnsi="Times New Roman" w:cs="Times New Roman"/>
          <w:sz w:val="24"/>
          <w:szCs w:val="24"/>
        </w:rPr>
        <w:t xml:space="preserve">of a blastn search with multiple queries </w:t>
      </w:r>
      <w:r w:rsidR="00F61AC7">
        <w:rPr>
          <w:rFonts w:ascii="Times New Roman" w:eastAsia="Times New Roman" w:hAnsi="Times New Roman" w:cs="Times New Roman"/>
          <w:sz w:val="24"/>
          <w:szCs w:val="24"/>
        </w:rPr>
        <w:t>(next page)</w:t>
      </w:r>
      <w:r>
        <w:rPr>
          <w:rFonts w:ascii="Times New Roman" w:eastAsia="Times New Roman" w:hAnsi="Times New Roman" w:cs="Times New Roman"/>
          <w:sz w:val="24"/>
          <w:szCs w:val="24"/>
        </w:rPr>
        <w:t xml:space="preserve">: </w:t>
      </w:r>
    </w:p>
    <w:p w:rsidR="006D1860" w:rsidRDefault="006D1860" w:rsidP="00A5767D">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59442"/>
            <wp:effectExtent l="1905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943600" cy="4459442"/>
                    </a:xfrm>
                    <a:prstGeom prst="rect">
                      <a:avLst/>
                    </a:prstGeom>
                    <a:noFill/>
                    <a:ln w="9525">
                      <a:noFill/>
                      <a:miter lim="800000"/>
                      <a:headEnd/>
                      <a:tailEnd/>
                    </a:ln>
                  </pic:spPr>
                </pic:pic>
              </a:graphicData>
            </a:graphic>
          </wp:inline>
        </w:drawing>
      </w:r>
    </w:p>
    <w:p w:rsidR="006D1860" w:rsidRDefault="006D1860" w:rsidP="00A5767D">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Notice the dropdown box at the top of the page that wasn’t there before. By clicking that box, as illustrated below, you can view either of the sequences you </w:t>
      </w:r>
      <w:r w:rsidR="000A4F4E">
        <w:rPr>
          <w:rFonts w:ascii="Times New Roman" w:eastAsia="Times New Roman" w:hAnsi="Times New Roman" w:cs="Times New Roman"/>
          <w:sz w:val="24"/>
          <w:szCs w:val="24"/>
        </w:rPr>
        <w:t>BLAST’</w:t>
      </w:r>
      <w:r>
        <w:rPr>
          <w:rFonts w:ascii="Times New Roman" w:eastAsia="Times New Roman" w:hAnsi="Times New Roman" w:cs="Times New Roman"/>
          <w:sz w:val="24"/>
          <w:szCs w:val="24"/>
        </w:rPr>
        <w:t>ed individually, on its own page:</w:t>
      </w:r>
    </w:p>
    <w:p w:rsidR="006D1860" w:rsidRDefault="006D1860" w:rsidP="00A5767D">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1849755"/>
            <wp:effectExtent l="1905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943600" cy="1849755"/>
                    </a:xfrm>
                    <a:prstGeom prst="rect">
                      <a:avLst/>
                    </a:prstGeom>
                    <a:noFill/>
                    <a:ln w="9525">
                      <a:noFill/>
                      <a:miter lim="800000"/>
                      <a:headEnd/>
                      <a:tailEnd/>
                    </a:ln>
                  </pic:spPr>
                </pic:pic>
              </a:graphicData>
            </a:graphic>
          </wp:inline>
        </w:drawing>
      </w:r>
    </w:p>
    <w:p w:rsidR="006D1860" w:rsidRPr="006D1860" w:rsidRDefault="006D1860" w:rsidP="00A5767D">
      <w:pPr>
        <w:tabs>
          <w:tab w:val="left" w:pos="916"/>
          <w:tab w:val="left" w:pos="1832"/>
          <w:tab w:val="left" w:pos="2748"/>
          <w:tab w:val="left" w:pos="3664"/>
          <w:tab w:val="left" w:pos="4580"/>
          <w:tab w:val="left" w:pos="5496"/>
          <w:tab w:val="left" w:pos="6412"/>
          <w:tab w:val="left" w:pos="7328"/>
          <w:tab w:val="left" w:pos="8244"/>
          <w:tab w:val="left" w:pos="9160"/>
          <w:tab w:val="left" w:pos="93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doing this is never necessary, if you have to </w:t>
      </w:r>
      <w:r w:rsidR="005204D4">
        <w:rPr>
          <w:rFonts w:ascii="Times New Roman" w:eastAsia="Times New Roman" w:hAnsi="Times New Roman" w:cs="Times New Roman"/>
          <w:sz w:val="24"/>
          <w:szCs w:val="24"/>
        </w:rPr>
        <w:t>BLAST</w:t>
      </w:r>
      <w:r>
        <w:rPr>
          <w:rFonts w:ascii="Times New Roman" w:eastAsia="Times New Roman" w:hAnsi="Times New Roman" w:cs="Times New Roman"/>
          <w:sz w:val="24"/>
          <w:szCs w:val="24"/>
        </w:rPr>
        <w:t xml:space="preserve"> and compare multiple sequences (especially if they’re already uploaded in FASTA format in one file) BLAST can save you time by handling multiple sequences, as long as they are separated by a header.</w:t>
      </w:r>
    </w:p>
    <w:sectPr w:rsidR="006D1860" w:rsidRPr="006D1860" w:rsidSect="008D65F8">
      <w:headerReference w:type="default" r:id="rId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95A" w:rsidRDefault="0053195A" w:rsidP="00B321DB">
      <w:pPr>
        <w:spacing w:after="0" w:line="240" w:lineRule="auto"/>
      </w:pPr>
      <w:r>
        <w:separator/>
      </w:r>
    </w:p>
  </w:endnote>
  <w:endnote w:type="continuationSeparator" w:id="0">
    <w:p w:rsidR="0053195A" w:rsidRDefault="0053195A" w:rsidP="00B321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95A" w:rsidRDefault="0053195A" w:rsidP="00B321DB">
      <w:pPr>
        <w:spacing w:after="0" w:line="240" w:lineRule="auto"/>
      </w:pPr>
      <w:r>
        <w:separator/>
      </w:r>
    </w:p>
  </w:footnote>
  <w:footnote w:type="continuationSeparator" w:id="0">
    <w:p w:rsidR="0053195A" w:rsidRDefault="0053195A" w:rsidP="00B321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961716"/>
      <w:docPartObj>
        <w:docPartGallery w:val="Page Numbers (Top of Page)"/>
        <w:docPartUnique/>
      </w:docPartObj>
    </w:sdtPr>
    <w:sdtContent>
      <w:p w:rsidR="00E46427" w:rsidRDefault="00E46427">
        <w:pPr>
          <w:pStyle w:val="Header"/>
          <w:jc w:val="right"/>
        </w:pPr>
        <w:fldSimple w:instr=" PAGE   \* MERGEFORMAT ">
          <w:r w:rsidR="00A12C4F">
            <w:rPr>
              <w:noProof/>
            </w:rPr>
            <w:t>24</w:t>
          </w:r>
        </w:fldSimple>
      </w:p>
    </w:sdtContent>
  </w:sdt>
  <w:p w:rsidR="00E46427" w:rsidRDefault="00E4642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endnote w:id="-1"/>
    <w:endnote w:id="0"/>
  </w:endnotePr>
  <w:compat/>
  <w:rsids>
    <w:rsidRoot w:val="00B321DB"/>
    <w:rsid w:val="000037C3"/>
    <w:rsid w:val="000435DD"/>
    <w:rsid w:val="00044532"/>
    <w:rsid w:val="000537B4"/>
    <w:rsid w:val="00061F6C"/>
    <w:rsid w:val="00066C25"/>
    <w:rsid w:val="000974C0"/>
    <w:rsid w:val="000A4F4E"/>
    <w:rsid w:val="000C323B"/>
    <w:rsid w:val="000F25FC"/>
    <w:rsid w:val="001245A6"/>
    <w:rsid w:val="00184EAE"/>
    <w:rsid w:val="00185754"/>
    <w:rsid w:val="00190A34"/>
    <w:rsid w:val="001C79DF"/>
    <w:rsid w:val="001E1797"/>
    <w:rsid w:val="002068FE"/>
    <w:rsid w:val="00284F01"/>
    <w:rsid w:val="002952F6"/>
    <w:rsid w:val="00295CD4"/>
    <w:rsid w:val="002A6670"/>
    <w:rsid w:val="003178DE"/>
    <w:rsid w:val="0036465A"/>
    <w:rsid w:val="00373863"/>
    <w:rsid w:val="00374DD5"/>
    <w:rsid w:val="0037773E"/>
    <w:rsid w:val="00394F41"/>
    <w:rsid w:val="003F3DBF"/>
    <w:rsid w:val="00453D35"/>
    <w:rsid w:val="004A2D85"/>
    <w:rsid w:val="004C7E11"/>
    <w:rsid w:val="004D7096"/>
    <w:rsid w:val="005204D4"/>
    <w:rsid w:val="0053195A"/>
    <w:rsid w:val="0053686A"/>
    <w:rsid w:val="00567A12"/>
    <w:rsid w:val="005915CD"/>
    <w:rsid w:val="00613EB8"/>
    <w:rsid w:val="00614936"/>
    <w:rsid w:val="00682B41"/>
    <w:rsid w:val="006D1860"/>
    <w:rsid w:val="00715399"/>
    <w:rsid w:val="00722EBA"/>
    <w:rsid w:val="00735017"/>
    <w:rsid w:val="00763554"/>
    <w:rsid w:val="007728FB"/>
    <w:rsid w:val="0077466D"/>
    <w:rsid w:val="007B2350"/>
    <w:rsid w:val="007B4722"/>
    <w:rsid w:val="007D00AC"/>
    <w:rsid w:val="008065C2"/>
    <w:rsid w:val="00825478"/>
    <w:rsid w:val="0083411C"/>
    <w:rsid w:val="00852FD7"/>
    <w:rsid w:val="00871E45"/>
    <w:rsid w:val="008D14EA"/>
    <w:rsid w:val="008D65F8"/>
    <w:rsid w:val="009159E1"/>
    <w:rsid w:val="00920494"/>
    <w:rsid w:val="009561AD"/>
    <w:rsid w:val="00963E5D"/>
    <w:rsid w:val="0097060A"/>
    <w:rsid w:val="009B6C9C"/>
    <w:rsid w:val="009C0D2C"/>
    <w:rsid w:val="00A12C4F"/>
    <w:rsid w:val="00A16EC8"/>
    <w:rsid w:val="00A272F3"/>
    <w:rsid w:val="00A55E22"/>
    <w:rsid w:val="00A5767D"/>
    <w:rsid w:val="00A806F3"/>
    <w:rsid w:val="00AC1912"/>
    <w:rsid w:val="00AC7F20"/>
    <w:rsid w:val="00B03242"/>
    <w:rsid w:val="00B176D6"/>
    <w:rsid w:val="00B23B24"/>
    <w:rsid w:val="00B25649"/>
    <w:rsid w:val="00B26A57"/>
    <w:rsid w:val="00B321DB"/>
    <w:rsid w:val="00B34303"/>
    <w:rsid w:val="00BB425F"/>
    <w:rsid w:val="00BC651A"/>
    <w:rsid w:val="00C326B2"/>
    <w:rsid w:val="00CD0CA4"/>
    <w:rsid w:val="00CE0CA6"/>
    <w:rsid w:val="00D13D16"/>
    <w:rsid w:val="00D8172B"/>
    <w:rsid w:val="00D82997"/>
    <w:rsid w:val="00DC7387"/>
    <w:rsid w:val="00E30F62"/>
    <w:rsid w:val="00E46427"/>
    <w:rsid w:val="00E97135"/>
    <w:rsid w:val="00EA446F"/>
    <w:rsid w:val="00EA4F3D"/>
    <w:rsid w:val="00ED25F2"/>
    <w:rsid w:val="00ED6DCD"/>
    <w:rsid w:val="00EF7EB0"/>
    <w:rsid w:val="00F403AD"/>
    <w:rsid w:val="00F61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F8"/>
  </w:style>
  <w:style w:type="paragraph" w:styleId="Heading1">
    <w:name w:val="heading 1"/>
    <w:basedOn w:val="Normal"/>
    <w:link w:val="Heading1Char"/>
    <w:uiPriority w:val="9"/>
    <w:qFormat/>
    <w:rsid w:val="000435D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1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1DB"/>
  </w:style>
  <w:style w:type="paragraph" w:styleId="Footer">
    <w:name w:val="footer"/>
    <w:basedOn w:val="Normal"/>
    <w:link w:val="FooterChar"/>
    <w:uiPriority w:val="99"/>
    <w:semiHidden/>
    <w:unhideWhenUsed/>
    <w:rsid w:val="00B321D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321DB"/>
  </w:style>
  <w:style w:type="character" w:styleId="Hyperlink">
    <w:name w:val="Hyperlink"/>
    <w:basedOn w:val="DefaultParagraphFont"/>
    <w:uiPriority w:val="99"/>
    <w:unhideWhenUsed/>
    <w:rsid w:val="00B321DB"/>
    <w:rPr>
      <w:color w:val="0000FF" w:themeColor="hyperlink"/>
      <w:u w:val="single"/>
    </w:rPr>
  </w:style>
  <w:style w:type="paragraph" w:styleId="BalloonText">
    <w:name w:val="Balloon Text"/>
    <w:basedOn w:val="Normal"/>
    <w:link w:val="BalloonTextChar"/>
    <w:uiPriority w:val="99"/>
    <w:semiHidden/>
    <w:unhideWhenUsed/>
    <w:rsid w:val="00B23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B24"/>
    <w:rPr>
      <w:rFonts w:ascii="Tahoma" w:hAnsi="Tahoma" w:cs="Tahoma"/>
      <w:sz w:val="16"/>
      <w:szCs w:val="16"/>
    </w:rPr>
  </w:style>
  <w:style w:type="paragraph" w:styleId="HTMLPreformatted">
    <w:name w:val="HTML Preformatted"/>
    <w:basedOn w:val="Normal"/>
    <w:link w:val="HTMLPreformattedChar"/>
    <w:uiPriority w:val="99"/>
    <w:semiHidden/>
    <w:unhideWhenUsed/>
    <w:rsid w:val="00920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20494"/>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0435DD"/>
    <w:rPr>
      <w:rFonts w:ascii="Times New Roman" w:eastAsia="Times New Roman" w:hAnsi="Times New Roman" w:cs="Times New Roman"/>
      <w:b/>
      <w:bCs/>
      <w:kern w:val="36"/>
      <w:sz w:val="48"/>
      <w:szCs w:val="48"/>
    </w:rPr>
  </w:style>
  <w:style w:type="character" w:customStyle="1" w:styleId="tax">
    <w:name w:val="tax"/>
    <w:basedOn w:val="DefaultParagraphFont"/>
    <w:rsid w:val="000435DD"/>
  </w:style>
</w:styles>
</file>

<file path=word/webSettings.xml><?xml version="1.0" encoding="utf-8"?>
<w:webSettings xmlns:r="http://schemas.openxmlformats.org/officeDocument/2006/relationships" xmlns:w="http://schemas.openxmlformats.org/wordprocessingml/2006/main">
  <w:divs>
    <w:div w:id="168327364">
      <w:bodyDiv w:val="1"/>
      <w:marLeft w:val="0"/>
      <w:marRight w:val="0"/>
      <w:marTop w:val="0"/>
      <w:marBottom w:val="0"/>
      <w:divBdr>
        <w:top w:val="none" w:sz="0" w:space="0" w:color="auto"/>
        <w:left w:val="none" w:sz="0" w:space="0" w:color="auto"/>
        <w:bottom w:val="none" w:sz="0" w:space="0" w:color="auto"/>
        <w:right w:val="none" w:sz="0" w:space="0" w:color="auto"/>
      </w:divBdr>
    </w:div>
    <w:div w:id="613513334">
      <w:bodyDiv w:val="1"/>
      <w:marLeft w:val="0"/>
      <w:marRight w:val="0"/>
      <w:marTop w:val="0"/>
      <w:marBottom w:val="0"/>
      <w:divBdr>
        <w:top w:val="none" w:sz="0" w:space="0" w:color="auto"/>
        <w:left w:val="none" w:sz="0" w:space="0" w:color="auto"/>
        <w:bottom w:val="none" w:sz="0" w:space="0" w:color="auto"/>
        <w:right w:val="none" w:sz="0" w:space="0" w:color="auto"/>
      </w:divBdr>
    </w:div>
    <w:div w:id="784157446">
      <w:bodyDiv w:val="1"/>
      <w:marLeft w:val="0"/>
      <w:marRight w:val="0"/>
      <w:marTop w:val="0"/>
      <w:marBottom w:val="0"/>
      <w:divBdr>
        <w:top w:val="none" w:sz="0" w:space="0" w:color="auto"/>
        <w:left w:val="none" w:sz="0" w:space="0" w:color="auto"/>
        <w:bottom w:val="none" w:sz="0" w:space="0" w:color="auto"/>
        <w:right w:val="none" w:sz="0" w:space="0" w:color="auto"/>
      </w:divBdr>
    </w:div>
    <w:div w:id="186667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last.ncbi.nlm.nih.gov/Blast.cgi"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7" Type="http://schemas.openxmlformats.org/officeDocument/2006/relationships/hyperlink" Target="mailto:lzhou1@pitt.ed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ncbi.nlm.nih.gov/nuccore/63252874?report=fasta" TargetMode="External"/><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styles" Target="styles.xml"/><Relationship Id="rId6" Type="http://schemas.openxmlformats.org/officeDocument/2006/relationships/hyperlink" Target="mailto:paulyenerall@gmail.com"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blast.ncbi.nlm.nih.gov/Blast.cgi" TargetMode="External"/><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661</TotalTime>
  <Pages>24</Pages>
  <Words>5620</Words>
  <Characters>32036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dc:creator>
  <cp:lastModifiedBy>Paul</cp:lastModifiedBy>
  <cp:revision>15</cp:revision>
  <dcterms:created xsi:type="dcterms:W3CDTF">2010-05-21T19:38:00Z</dcterms:created>
  <dcterms:modified xsi:type="dcterms:W3CDTF">2010-06-18T20:50:00Z</dcterms:modified>
</cp:coreProperties>
</file>